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1411E" w14:textId="77777777" w:rsidR="005B599F" w:rsidRPr="00A7441B" w:rsidRDefault="005B599F" w:rsidP="005B599F">
      <w:pPr>
        <w:pStyle w:val="Cabealho"/>
        <w:spacing w:line="360" w:lineRule="auto"/>
        <w:jc w:val="center"/>
        <w:rPr>
          <w:b/>
          <w:bCs/>
          <w:color w:val="3D3D3D"/>
          <w:sz w:val="38"/>
        </w:rPr>
      </w:pPr>
      <w:r w:rsidRPr="00A7441B">
        <w:rPr>
          <w:b/>
          <w:noProof/>
          <w:sz w:val="6"/>
        </w:rPr>
        <w:drawing>
          <wp:anchor distT="0" distB="0" distL="114300" distR="114300" simplePos="0" relativeHeight="251658240" behindDoc="0" locked="0" layoutInCell="1" allowOverlap="1" wp14:anchorId="6265A054" wp14:editId="6FC4A914">
            <wp:simplePos x="0" y="0"/>
            <wp:positionH relativeFrom="page">
              <wp:posOffset>561975</wp:posOffset>
            </wp:positionH>
            <wp:positionV relativeFrom="paragraph">
              <wp:posOffset>-4445</wp:posOffset>
            </wp:positionV>
            <wp:extent cx="739140" cy="885825"/>
            <wp:effectExtent l="0" t="0" r="3810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885825"/>
                    </a:xfrm>
                    <a:prstGeom prst="rect">
                      <a:avLst/>
                    </a:prstGeom>
                    <a:solidFill>
                      <a:srgbClr val="339966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441B">
        <w:rPr>
          <w:b/>
          <w:bCs/>
          <w:color w:val="3D3D3D"/>
          <w:sz w:val="38"/>
        </w:rPr>
        <w:t>Prefeitura Municipal de Dona Euzébia</w:t>
      </w:r>
    </w:p>
    <w:p w14:paraId="536BEB2C" w14:textId="77777777" w:rsidR="005B599F" w:rsidRPr="00A7441B" w:rsidRDefault="005B599F" w:rsidP="005B599F">
      <w:pPr>
        <w:pStyle w:val="Cabealho"/>
        <w:spacing w:line="360" w:lineRule="auto"/>
        <w:jc w:val="center"/>
        <w:rPr>
          <w:b/>
          <w:bCs/>
          <w:color w:val="3D3D3D"/>
          <w:sz w:val="34"/>
        </w:rPr>
      </w:pPr>
      <w:r w:rsidRPr="00A7441B">
        <w:rPr>
          <w:b/>
          <w:bCs/>
          <w:color w:val="3D3D3D"/>
          <w:sz w:val="34"/>
        </w:rPr>
        <w:t>Paço Municipal Prefeito Francisco de Assis Ribeiro</w:t>
      </w:r>
    </w:p>
    <w:p w14:paraId="6E29D790" w14:textId="77777777" w:rsidR="005B599F" w:rsidRPr="00A7441B" w:rsidRDefault="005B599F" w:rsidP="005B599F">
      <w:pPr>
        <w:spacing w:line="360" w:lineRule="auto"/>
        <w:jc w:val="center"/>
        <w:rPr>
          <w:sz w:val="10"/>
        </w:rPr>
      </w:pPr>
      <w:r w:rsidRPr="00A7441B">
        <w:rPr>
          <w:b/>
          <w:bCs/>
          <w:color w:val="3D3D3D"/>
          <w:sz w:val="30"/>
        </w:rPr>
        <w:t>CEP: 36784000 - Estado de Minas Gerais</w:t>
      </w:r>
    </w:p>
    <w:p w14:paraId="563FB4AF" w14:textId="77777777" w:rsidR="003B3587" w:rsidRPr="00A66A07" w:rsidRDefault="003B3587" w:rsidP="003B3587">
      <w:pPr>
        <w:spacing w:after="0" w:line="240" w:lineRule="auto"/>
        <w:jc w:val="center"/>
        <w:rPr>
          <w:rFonts w:eastAsia="Times New Roman"/>
          <w:b/>
          <w:bCs/>
          <w:sz w:val="30"/>
          <w:szCs w:val="30"/>
        </w:rPr>
      </w:pPr>
      <w:r w:rsidRPr="00A66A07">
        <w:rPr>
          <w:rFonts w:eastAsia="Times New Roman"/>
          <w:b/>
          <w:bCs/>
          <w:sz w:val="30"/>
          <w:szCs w:val="30"/>
        </w:rPr>
        <w:t>MEMORIAL DESCRITIVO</w:t>
      </w:r>
    </w:p>
    <w:p w14:paraId="650383B3" w14:textId="77777777" w:rsidR="003B3587" w:rsidRDefault="003B3587" w:rsidP="003B3587">
      <w:pPr>
        <w:spacing w:after="0" w:line="259" w:lineRule="auto"/>
      </w:pPr>
      <w:r>
        <w:t xml:space="preserve"> </w:t>
      </w:r>
      <w:r>
        <w:rPr>
          <w:sz w:val="16"/>
        </w:rPr>
        <w:t xml:space="preserve"> </w:t>
      </w:r>
    </w:p>
    <w:p w14:paraId="52E059F8" w14:textId="77777777" w:rsidR="003B3587" w:rsidRDefault="003B3587" w:rsidP="003B3587">
      <w:pPr>
        <w:spacing w:after="0" w:line="259" w:lineRule="auto"/>
      </w:pPr>
      <w:r>
        <w:rPr>
          <w:b/>
          <w:sz w:val="36"/>
        </w:rPr>
        <w:t xml:space="preserve">  </w:t>
      </w:r>
    </w:p>
    <w:p w14:paraId="03E8672C" w14:textId="711E0FBA" w:rsidR="003B3587" w:rsidRPr="00CF139E" w:rsidRDefault="003B3587" w:rsidP="008431EF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</w:rPr>
      </w:pPr>
      <w:r w:rsidRPr="00CF139E">
        <w:rPr>
          <w:rFonts w:eastAsia="Times New Roman"/>
          <w:b/>
          <w:bCs/>
          <w:sz w:val="24"/>
          <w:szCs w:val="24"/>
        </w:rPr>
        <w:t xml:space="preserve">OBRA = </w:t>
      </w:r>
      <w:r w:rsidR="007A31D6">
        <w:rPr>
          <w:rFonts w:eastAsia="Times New Roman"/>
          <w:b/>
          <w:bCs/>
          <w:sz w:val="24"/>
          <w:szCs w:val="24"/>
        </w:rPr>
        <w:t>RUA DA CRECHE –</w:t>
      </w:r>
      <w:r w:rsidR="008431EF">
        <w:rPr>
          <w:rFonts w:eastAsia="Times New Roman"/>
          <w:b/>
          <w:bCs/>
          <w:sz w:val="24"/>
          <w:szCs w:val="24"/>
        </w:rPr>
        <w:t xml:space="preserve"> PAVIMENTAÇÃO EM BLOQUETE E DRENAGEM </w:t>
      </w:r>
      <w:proofErr w:type="gramStart"/>
      <w:r w:rsidR="008431EF">
        <w:rPr>
          <w:rFonts w:eastAsia="Times New Roman"/>
          <w:b/>
          <w:bCs/>
          <w:sz w:val="24"/>
          <w:szCs w:val="24"/>
        </w:rPr>
        <w:t xml:space="preserve">PLUVIAL </w:t>
      </w:r>
      <w:r w:rsidR="007A31D6">
        <w:rPr>
          <w:rFonts w:eastAsia="Times New Roman"/>
          <w:b/>
          <w:bCs/>
          <w:sz w:val="24"/>
          <w:szCs w:val="24"/>
        </w:rPr>
        <w:t xml:space="preserve"> SOMENTE</w:t>
      </w:r>
      <w:proofErr w:type="gramEnd"/>
      <w:r w:rsidR="007A31D6">
        <w:rPr>
          <w:rFonts w:eastAsia="Times New Roman"/>
          <w:b/>
          <w:bCs/>
          <w:sz w:val="24"/>
          <w:szCs w:val="24"/>
        </w:rPr>
        <w:t xml:space="preserve"> MÃO DE OBRA</w:t>
      </w:r>
    </w:p>
    <w:p w14:paraId="05CAC1EE" w14:textId="77777777" w:rsidR="003B3587" w:rsidRDefault="003B3587" w:rsidP="003B3587">
      <w:pPr>
        <w:spacing w:after="0" w:line="259" w:lineRule="auto"/>
      </w:pPr>
      <w:r>
        <w:t xml:space="preserve">  </w:t>
      </w:r>
    </w:p>
    <w:p w14:paraId="18BCE9E0" w14:textId="77777777" w:rsidR="007A31D6" w:rsidRDefault="007A31D6" w:rsidP="007A31D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Este memorial deverá ser analisado juntamente com projetos, planilhas e demais documentos pertinentes a obra. Somente mão de obra. Materiais e serviços de máquina serão por conta da prefeitura.</w:t>
      </w:r>
    </w:p>
    <w:p w14:paraId="163DCCEB" w14:textId="77777777" w:rsidR="007A31D6" w:rsidRDefault="007A31D6" w:rsidP="007A31D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31388E">
        <w:rPr>
          <w:rFonts w:ascii="Arial" w:eastAsia="Times New Roman" w:hAnsi="Arial" w:cs="Arial"/>
          <w:b/>
          <w:bCs/>
          <w:lang w:eastAsia="pt-BR"/>
        </w:rPr>
        <w:t xml:space="preserve">PAVIMENTAÇÃO </w:t>
      </w:r>
    </w:p>
    <w:p w14:paraId="5BEB1D53" w14:textId="77777777" w:rsidR="007A31D6" w:rsidRDefault="007A31D6" w:rsidP="007A31D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65D0DDB4" w14:textId="77777777" w:rsidR="007A31D6" w:rsidRDefault="007A31D6" w:rsidP="007A31D6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 xml:space="preserve">A </w:t>
      </w:r>
      <w:r>
        <w:rPr>
          <w:rFonts w:ascii="Arial" w:eastAsia="Times New Roman" w:hAnsi="Arial" w:cs="Arial"/>
          <w:lang w:eastAsia="pt-BR"/>
        </w:rPr>
        <w:t>EMPRESA EXECUTARÁ A MÃO DE OBRA</w:t>
      </w:r>
    </w:p>
    <w:p w14:paraId="18D63974" w14:textId="77777777" w:rsidR="007A31D6" w:rsidRPr="007A31D6" w:rsidRDefault="007A31D6" w:rsidP="007A31D6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6D66E2AA" w14:textId="77777777" w:rsidR="007A31D6" w:rsidRPr="007A31D6" w:rsidRDefault="007A31D6" w:rsidP="007A31D6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>CALÇAMENTO EM BLOQUETE - E = 8 CM - FCK = 35 MPA</w:t>
      </w:r>
      <w:r w:rsidRPr="007A31D6">
        <w:rPr>
          <w:rFonts w:ascii="Arial" w:eastAsia="Times New Roman" w:hAnsi="Arial" w:cs="Arial"/>
          <w:lang w:eastAsia="pt-BR"/>
        </w:rPr>
        <w:t>.</w:t>
      </w:r>
    </w:p>
    <w:p w14:paraId="274D0FE8" w14:textId="77777777" w:rsidR="007A31D6" w:rsidRDefault="007A31D6" w:rsidP="007A31D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 xml:space="preserve">MEIO-FIO E SARJETA (15 X 30) CM, MOLDADO IN LOCO CONCRETO FCK = 15 MPA </w:t>
      </w:r>
    </w:p>
    <w:p w14:paraId="433BC673" w14:textId="77777777" w:rsidR="007A31D6" w:rsidRDefault="007A31D6" w:rsidP="007A31D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 xml:space="preserve">PASSEIO DE CONCRETO (FCK&gt;=11MPA - ESPESSURA DE 6CM)  </w:t>
      </w:r>
    </w:p>
    <w:p w14:paraId="0FF3A598" w14:textId="77777777" w:rsidR="007A31D6" w:rsidRDefault="007A31D6" w:rsidP="007A31D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>RAMPA PARA ACESSO DE DEFICIENTE, EM CONCRETO SIMPLES FCK = 25 MPA, DESEMPENADA, COM PINTURA INDICATIVA, 02 DEMÃOS</w:t>
      </w:r>
      <w:r>
        <w:rPr>
          <w:rFonts w:ascii="Arial" w:eastAsia="Times New Roman" w:hAnsi="Arial" w:cs="Arial"/>
          <w:lang w:eastAsia="pt-BR"/>
        </w:rPr>
        <w:t>, SOMENTE MÃO DE OBRA.</w:t>
      </w:r>
    </w:p>
    <w:p w14:paraId="1124670D" w14:textId="77777777" w:rsidR="007A31D6" w:rsidRDefault="007A31D6" w:rsidP="007A31D6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4DAFE069" w14:textId="77777777" w:rsidR="007A31D6" w:rsidRDefault="007A31D6" w:rsidP="007A31D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31388E">
        <w:rPr>
          <w:rFonts w:ascii="Arial" w:eastAsia="Times New Roman" w:hAnsi="Arial" w:cs="Arial"/>
          <w:b/>
          <w:bCs/>
          <w:lang w:eastAsia="pt-BR"/>
        </w:rPr>
        <w:t xml:space="preserve">DRENAGEM PLUVIAL </w:t>
      </w:r>
    </w:p>
    <w:p w14:paraId="6F40F981" w14:textId="77777777" w:rsidR="007A31D6" w:rsidRDefault="007A31D6" w:rsidP="007A31D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2AB0B024" w14:textId="77777777" w:rsidR="007A31D6" w:rsidRDefault="007A31D6" w:rsidP="007A31D6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 xml:space="preserve">A </w:t>
      </w:r>
      <w:r>
        <w:rPr>
          <w:rFonts w:ascii="Arial" w:eastAsia="Times New Roman" w:hAnsi="Arial" w:cs="Arial"/>
          <w:lang w:eastAsia="pt-BR"/>
        </w:rPr>
        <w:t>EMPRESA EXECUTARÁ A MÃO DE OBRA</w:t>
      </w:r>
    </w:p>
    <w:p w14:paraId="57622CAB" w14:textId="77777777" w:rsidR="007A31D6" w:rsidRDefault="007A31D6" w:rsidP="007A31D6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6C5882EC" w14:textId="77777777" w:rsidR="007A31D6" w:rsidRDefault="007A31D6" w:rsidP="007A31D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>CONCRETO PARA BERÇO DE REDE TUBULAR TRAÇO 1:3:6</w:t>
      </w:r>
    </w:p>
    <w:p w14:paraId="0C7F582F" w14:textId="77777777" w:rsidR="007A31D6" w:rsidRDefault="007A31D6" w:rsidP="007A31D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>ASSENTAMENTO E REJUNTAMENTO DE TUBO DE CONCRETO SIMPLES PS1 D = 600 MM</w:t>
      </w:r>
    </w:p>
    <w:p w14:paraId="5EBA8B42" w14:textId="77777777" w:rsidR="007A31D6" w:rsidRDefault="007A31D6" w:rsidP="007A31D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 xml:space="preserve">ASSENTAMENTO E REJUNTAMENTO DE TUBO DE CONCRETO SIMPLES PS1 D = 400 MM </w:t>
      </w:r>
    </w:p>
    <w:p w14:paraId="24C31F5C" w14:textId="77777777" w:rsidR="007A31D6" w:rsidRDefault="007A31D6" w:rsidP="007A31D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 xml:space="preserve">POÇO DE VISITA PARA REDE TUBULAR TIPO B DN 1000, EXCLUSIVE ESCAVAÇÃO, REATERRO E BOTA FORA </w:t>
      </w:r>
    </w:p>
    <w:p w14:paraId="73968F50" w14:textId="1A6DE46F" w:rsidR="007A31D6" w:rsidRDefault="007A31D6" w:rsidP="007A31D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31388E">
        <w:rPr>
          <w:rFonts w:ascii="Arial" w:eastAsia="Times New Roman" w:hAnsi="Arial" w:cs="Arial"/>
          <w:lang w:eastAsia="pt-BR"/>
        </w:rPr>
        <w:t xml:space="preserve">BOCA DE LOBO SIMPLES (TIPO B - CONCRETO </w:t>
      </w:r>
    </w:p>
    <w:p w14:paraId="04E12FA6" w14:textId="77777777" w:rsidR="007A31D6" w:rsidRPr="0031388E" w:rsidRDefault="007A31D6" w:rsidP="007A31D6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t-BR"/>
        </w:rPr>
      </w:pPr>
    </w:p>
    <w:p w14:paraId="7204D909" w14:textId="77777777" w:rsidR="007A31D6" w:rsidRPr="0031388E" w:rsidRDefault="007A31D6" w:rsidP="007A31D6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t-BR"/>
        </w:rPr>
      </w:pPr>
    </w:p>
    <w:p w14:paraId="03B82DE5" w14:textId="698A09E8" w:rsidR="003B3587" w:rsidRPr="007A31D6" w:rsidRDefault="007A31D6" w:rsidP="007A31D6">
      <w:pPr>
        <w:spacing w:after="0" w:line="240" w:lineRule="auto"/>
        <w:jc w:val="right"/>
        <w:rPr>
          <w:rFonts w:ascii="Arial" w:eastAsia="Times New Roman" w:hAnsi="Arial" w:cs="Arial"/>
          <w:lang w:eastAsia="pt-BR"/>
        </w:rPr>
      </w:pPr>
      <w:r w:rsidRPr="007A31D6">
        <w:rPr>
          <w:rFonts w:ascii="Arial" w:eastAsia="Times New Roman" w:hAnsi="Arial" w:cs="Arial"/>
          <w:lang w:eastAsia="pt-BR"/>
        </w:rPr>
        <w:t>D</w:t>
      </w:r>
      <w:r w:rsidR="003B3587" w:rsidRPr="007A31D6">
        <w:rPr>
          <w:rFonts w:ascii="Arial" w:eastAsia="Times New Roman" w:hAnsi="Arial" w:cs="Arial"/>
          <w:lang w:eastAsia="pt-BR"/>
        </w:rPr>
        <w:t xml:space="preserve">ONA EUZÉBIA, </w:t>
      </w:r>
      <w:r w:rsidR="00BF14CF" w:rsidRPr="007A31D6">
        <w:rPr>
          <w:rFonts w:ascii="Arial" w:eastAsia="Times New Roman" w:hAnsi="Arial" w:cs="Arial"/>
          <w:lang w:eastAsia="pt-BR"/>
        </w:rPr>
        <w:t>14</w:t>
      </w:r>
      <w:r w:rsidR="003B3587" w:rsidRPr="007A31D6">
        <w:rPr>
          <w:rFonts w:ascii="Arial" w:eastAsia="Times New Roman" w:hAnsi="Arial" w:cs="Arial"/>
          <w:lang w:eastAsia="pt-BR"/>
        </w:rPr>
        <w:t xml:space="preserve"> DE </w:t>
      </w:r>
      <w:r w:rsidR="00BF14CF" w:rsidRPr="007A31D6">
        <w:rPr>
          <w:rFonts w:ascii="Arial" w:eastAsia="Times New Roman" w:hAnsi="Arial" w:cs="Arial"/>
          <w:lang w:eastAsia="pt-BR"/>
        </w:rPr>
        <w:t>MAIO</w:t>
      </w:r>
      <w:r w:rsidR="003B3587" w:rsidRPr="007A31D6">
        <w:rPr>
          <w:rFonts w:ascii="Arial" w:eastAsia="Times New Roman" w:hAnsi="Arial" w:cs="Arial"/>
          <w:lang w:eastAsia="pt-BR"/>
        </w:rPr>
        <w:t xml:space="preserve"> DE 20</w:t>
      </w:r>
      <w:r w:rsidR="00BF14CF" w:rsidRPr="007A31D6">
        <w:rPr>
          <w:rFonts w:ascii="Arial" w:eastAsia="Times New Roman" w:hAnsi="Arial" w:cs="Arial"/>
          <w:lang w:eastAsia="pt-BR"/>
        </w:rPr>
        <w:t>20</w:t>
      </w:r>
    </w:p>
    <w:p w14:paraId="4BC54C0F" w14:textId="3C8FB89A" w:rsidR="003B3587" w:rsidRDefault="003B3587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70A9BE4A" w14:textId="3AF60EA0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0C9BDFC7" w14:textId="77777777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6B03B92F" w14:textId="77777777" w:rsidR="003B3587" w:rsidRPr="007A31D6" w:rsidRDefault="003B3587" w:rsidP="003B3587">
      <w:pPr>
        <w:spacing w:after="0" w:line="240" w:lineRule="auto"/>
        <w:rPr>
          <w:rFonts w:eastAsia="Times New Roman"/>
          <w:bCs/>
          <w:sz w:val="30"/>
          <w:szCs w:val="30"/>
        </w:rPr>
      </w:pPr>
    </w:p>
    <w:p w14:paraId="08E422D5" w14:textId="77777777" w:rsidR="003B3587" w:rsidRPr="007A31D6" w:rsidRDefault="003B3587" w:rsidP="003B3587">
      <w:pPr>
        <w:spacing w:after="70"/>
        <w:ind w:left="2134" w:right="1111" w:firstLine="698"/>
        <w:rPr>
          <w:b/>
          <w:sz w:val="30"/>
          <w:szCs w:val="30"/>
        </w:rPr>
      </w:pPr>
      <w:r w:rsidRPr="007A31D6">
        <w:rPr>
          <w:b/>
          <w:sz w:val="30"/>
          <w:szCs w:val="30"/>
        </w:rPr>
        <w:t>ERNANE RODRIGO THEZA</w:t>
      </w:r>
    </w:p>
    <w:p w14:paraId="33190871" w14:textId="77777777" w:rsidR="003B3587" w:rsidRPr="007A31D6" w:rsidRDefault="003B3587" w:rsidP="003B3587">
      <w:pPr>
        <w:spacing w:after="70"/>
        <w:ind w:left="2134" w:right="1111" w:firstLine="698"/>
        <w:rPr>
          <w:sz w:val="30"/>
          <w:szCs w:val="30"/>
        </w:rPr>
      </w:pPr>
      <w:r w:rsidRPr="007A31D6">
        <w:rPr>
          <w:sz w:val="30"/>
          <w:szCs w:val="30"/>
        </w:rPr>
        <w:t>ENG. CIVIL CREA 82976/D</w:t>
      </w:r>
    </w:p>
    <w:sectPr w:rsidR="003B3587" w:rsidRPr="007A31D6" w:rsidSect="003E6547">
      <w:pgSz w:w="11906" w:h="16838"/>
      <w:pgMar w:top="851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5CF7"/>
    <w:multiLevelType w:val="hybridMultilevel"/>
    <w:tmpl w:val="48F2C9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123EF"/>
    <w:multiLevelType w:val="hybridMultilevel"/>
    <w:tmpl w:val="C57A75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400D5"/>
    <w:multiLevelType w:val="hybridMultilevel"/>
    <w:tmpl w:val="31062DF6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9F"/>
    <w:rsid w:val="00071598"/>
    <w:rsid w:val="00077F8C"/>
    <w:rsid w:val="000A7904"/>
    <w:rsid w:val="001711F8"/>
    <w:rsid w:val="003450D5"/>
    <w:rsid w:val="00370B0B"/>
    <w:rsid w:val="003B3587"/>
    <w:rsid w:val="003E6547"/>
    <w:rsid w:val="005B599F"/>
    <w:rsid w:val="007A31D6"/>
    <w:rsid w:val="00820F5A"/>
    <w:rsid w:val="008431EF"/>
    <w:rsid w:val="00904B6A"/>
    <w:rsid w:val="00A7441B"/>
    <w:rsid w:val="00BA301D"/>
    <w:rsid w:val="00BF14CF"/>
    <w:rsid w:val="00CE63A1"/>
    <w:rsid w:val="00DA71E1"/>
    <w:rsid w:val="00DC0386"/>
    <w:rsid w:val="00EE5B59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933E"/>
  <w15:docId w15:val="{1FB789F3-3545-4A84-87F0-263FB9FA3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B599F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5B599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E6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 do Windows</dc:creator>
  <cp:lastModifiedBy>Ernane Rodrigo Theza</cp:lastModifiedBy>
  <cp:revision>2</cp:revision>
  <cp:lastPrinted>2019-04-29T16:06:00Z</cp:lastPrinted>
  <dcterms:created xsi:type="dcterms:W3CDTF">2020-05-15T09:38:00Z</dcterms:created>
  <dcterms:modified xsi:type="dcterms:W3CDTF">2020-05-15T09:38:00Z</dcterms:modified>
</cp:coreProperties>
</file>