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CA" w:rsidRPr="00A265CA" w:rsidRDefault="00A265CA" w:rsidP="00A265C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265CA">
        <w:rPr>
          <w:rFonts w:asciiTheme="minorHAnsi" w:hAnsiTheme="minorHAnsi" w:cstheme="minorHAnsi"/>
          <w:b/>
          <w:sz w:val="24"/>
          <w:szCs w:val="24"/>
        </w:rPr>
        <w:t xml:space="preserve">PROPOSTA DE PREÇOS </w:t>
      </w:r>
    </w:p>
    <w:p w:rsidR="00A265CA" w:rsidRPr="00A265CA" w:rsidRDefault="00A265CA" w:rsidP="00A265CA">
      <w:pPr>
        <w:rPr>
          <w:rFonts w:asciiTheme="minorHAnsi" w:hAnsiTheme="minorHAnsi" w:cstheme="minorHAnsi"/>
          <w:b/>
          <w:sz w:val="24"/>
          <w:szCs w:val="24"/>
        </w:rPr>
      </w:pPr>
    </w:p>
    <w:p w:rsidR="00A265CA" w:rsidRPr="00A265CA" w:rsidRDefault="00A265CA" w:rsidP="00A265CA">
      <w:pPr>
        <w:autoSpaceDE w:val="0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VALOR GLOBAL DA PROPOSTA: 3.000,00 (três mil reais).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O prazo de validade da proposta de preços é de 60 (sessenta) dias corridos, contados da data da sessão inaugural do pregão.</w:t>
      </w: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- Declaramos que estamos de pleno acordo com todas as condições estabelecidas no Edital e seus Anexos, e que, </w:t>
      </w:r>
      <w:proofErr w:type="gramStart"/>
      <w:r w:rsidRPr="00A265CA">
        <w:rPr>
          <w:rFonts w:asciiTheme="minorHAnsi" w:hAnsiTheme="minorHAnsi" w:cstheme="minorHAnsi"/>
          <w:sz w:val="24"/>
          <w:szCs w:val="24"/>
        </w:rPr>
        <w:t>o(</w:t>
      </w:r>
      <w:proofErr w:type="gramEnd"/>
      <w:r w:rsidRPr="00A265CA">
        <w:rPr>
          <w:rFonts w:asciiTheme="minorHAnsi" w:hAnsiTheme="minorHAnsi" w:cstheme="minorHAnsi"/>
          <w:sz w:val="24"/>
          <w:szCs w:val="24"/>
        </w:rPr>
        <w:t>s) produto(s) e/ou serviço(s) cotado(s) atende(m) às especificações contidas no Termo de Referência, bem como aceitamos todas as obrigações e responsabilidades constantes das especificações.</w:t>
      </w: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Caso nos seja adjudicado o objeto da licitação, comprometemos a assinar o Contrato e/ou efetuar a entrega no prazo determinado no documento de convocação, e para esse fim fornecemos os seguintes dados: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- Dados do Representante Legal da Empresa que assinará o Contrato: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Nome: </w:t>
      </w:r>
      <w:r>
        <w:rPr>
          <w:rFonts w:asciiTheme="minorHAnsi" w:hAnsiTheme="minorHAnsi" w:cstheme="minorHAnsi"/>
          <w:sz w:val="24"/>
          <w:szCs w:val="24"/>
        </w:rPr>
        <w:t>Marcelo Muniz Moreira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Endereço: </w:t>
      </w:r>
      <w:r>
        <w:rPr>
          <w:rFonts w:asciiTheme="minorHAnsi" w:hAnsiTheme="minorHAnsi" w:cstheme="minorHAnsi"/>
          <w:sz w:val="24"/>
          <w:szCs w:val="24"/>
        </w:rPr>
        <w:t xml:space="preserve">Rua </w:t>
      </w:r>
      <w:proofErr w:type="spellStart"/>
      <w:r>
        <w:rPr>
          <w:rFonts w:asciiTheme="minorHAnsi" w:hAnsiTheme="minorHAnsi" w:cstheme="minorHAnsi"/>
          <w:sz w:val="24"/>
          <w:szCs w:val="24"/>
        </w:rPr>
        <w:t>Amilcar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Neves</w:t>
      </w:r>
      <w:r w:rsidR="009B6665">
        <w:rPr>
          <w:rFonts w:asciiTheme="minorHAnsi" w:hAnsiTheme="minorHAnsi" w:cstheme="minorHAnsi"/>
          <w:sz w:val="24"/>
          <w:szCs w:val="24"/>
        </w:rPr>
        <w:t>, 122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CEP:</w:t>
      </w:r>
      <w:r w:rsidR="009B6665">
        <w:rPr>
          <w:rFonts w:asciiTheme="minorHAnsi" w:hAnsiTheme="minorHAnsi" w:cstheme="minorHAnsi"/>
          <w:sz w:val="24"/>
          <w:szCs w:val="24"/>
        </w:rPr>
        <w:t xml:space="preserve"> 36.784-000 </w:t>
      </w:r>
      <w:r w:rsidRPr="00A265CA">
        <w:rPr>
          <w:rFonts w:asciiTheme="minorHAnsi" w:hAnsiTheme="minorHAnsi" w:cstheme="minorHAnsi"/>
          <w:sz w:val="24"/>
          <w:szCs w:val="24"/>
        </w:rPr>
        <w:t>Cidade:</w:t>
      </w:r>
      <w:r w:rsidR="009B6665">
        <w:rPr>
          <w:rFonts w:asciiTheme="minorHAnsi" w:hAnsiTheme="minorHAnsi" w:cstheme="minorHAnsi"/>
          <w:sz w:val="24"/>
          <w:szCs w:val="24"/>
        </w:rPr>
        <w:t xml:space="preserve"> Dona </w:t>
      </w:r>
      <w:proofErr w:type="spellStart"/>
      <w:r w:rsidR="009B6665">
        <w:rPr>
          <w:rFonts w:asciiTheme="minorHAnsi" w:hAnsiTheme="minorHAnsi" w:cstheme="minorHAnsi"/>
          <w:sz w:val="24"/>
          <w:szCs w:val="24"/>
        </w:rPr>
        <w:t>Euzébia</w:t>
      </w:r>
      <w:proofErr w:type="spellEnd"/>
      <w:r w:rsidR="009B6665">
        <w:rPr>
          <w:rFonts w:asciiTheme="minorHAnsi" w:hAnsiTheme="minorHAnsi" w:cstheme="minorHAnsi"/>
          <w:sz w:val="24"/>
          <w:szCs w:val="24"/>
        </w:rPr>
        <w:t xml:space="preserve"> </w:t>
      </w:r>
      <w:r w:rsidRPr="00A265CA">
        <w:rPr>
          <w:rFonts w:asciiTheme="minorHAnsi" w:hAnsiTheme="minorHAnsi" w:cstheme="minorHAnsi"/>
          <w:sz w:val="24"/>
          <w:szCs w:val="24"/>
        </w:rPr>
        <w:t>UF:</w:t>
      </w:r>
      <w:r w:rsidR="009B6665">
        <w:rPr>
          <w:rFonts w:asciiTheme="minorHAnsi" w:hAnsiTheme="minorHAnsi" w:cstheme="minorHAnsi"/>
          <w:sz w:val="24"/>
          <w:szCs w:val="24"/>
        </w:rPr>
        <w:t xml:space="preserve"> MG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CPF/MF:</w:t>
      </w:r>
      <w:r w:rsidR="009B6665">
        <w:rPr>
          <w:rFonts w:asciiTheme="minorHAnsi" w:hAnsiTheme="minorHAnsi" w:cstheme="minorHAnsi"/>
          <w:sz w:val="24"/>
          <w:szCs w:val="24"/>
        </w:rPr>
        <w:t xml:space="preserve"> 099.621.067-96 </w:t>
      </w:r>
      <w:r w:rsidRPr="00A265CA">
        <w:rPr>
          <w:rFonts w:asciiTheme="minorHAnsi" w:hAnsiTheme="minorHAnsi" w:cstheme="minorHAnsi"/>
          <w:sz w:val="24"/>
          <w:szCs w:val="24"/>
        </w:rPr>
        <w:t>Cargo/Função:</w:t>
      </w:r>
      <w:r w:rsidR="009B6665">
        <w:rPr>
          <w:rFonts w:asciiTheme="minorHAnsi" w:hAnsiTheme="minorHAnsi" w:cstheme="minorHAnsi"/>
          <w:sz w:val="24"/>
          <w:szCs w:val="24"/>
        </w:rPr>
        <w:t xml:space="preserve"> Cantor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RG nº:</w:t>
      </w:r>
      <w:r w:rsidR="009B6665">
        <w:rPr>
          <w:rFonts w:asciiTheme="minorHAnsi" w:hAnsiTheme="minorHAnsi" w:cstheme="minorHAnsi"/>
          <w:sz w:val="24"/>
          <w:szCs w:val="24"/>
        </w:rPr>
        <w:t xml:space="preserve"> 205726979</w:t>
      </w:r>
      <w:r w:rsidR="009B6665" w:rsidRPr="00A265CA">
        <w:rPr>
          <w:rFonts w:asciiTheme="minorHAnsi" w:hAnsiTheme="minorHAnsi" w:cstheme="minorHAnsi"/>
          <w:sz w:val="24"/>
          <w:szCs w:val="24"/>
        </w:rPr>
        <w:t xml:space="preserve"> </w:t>
      </w:r>
      <w:r w:rsidRPr="00A265CA">
        <w:rPr>
          <w:rFonts w:asciiTheme="minorHAnsi" w:hAnsiTheme="minorHAnsi" w:cstheme="minorHAnsi"/>
          <w:sz w:val="24"/>
          <w:szCs w:val="24"/>
        </w:rPr>
        <w:t xml:space="preserve">Expedido por: </w:t>
      </w:r>
      <w:r w:rsidR="009B6665">
        <w:rPr>
          <w:rFonts w:asciiTheme="minorHAnsi" w:hAnsiTheme="minorHAnsi" w:cstheme="minorHAnsi"/>
          <w:sz w:val="24"/>
          <w:szCs w:val="24"/>
        </w:rPr>
        <w:t>SSP RJ</w:t>
      </w: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Naturalidade: </w:t>
      </w:r>
      <w:r w:rsidR="009B6665">
        <w:rPr>
          <w:rFonts w:asciiTheme="minorHAnsi" w:hAnsiTheme="minorHAnsi" w:cstheme="minorHAnsi"/>
          <w:sz w:val="24"/>
          <w:szCs w:val="24"/>
        </w:rPr>
        <w:t xml:space="preserve">Ubá </w:t>
      </w:r>
      <w:r w:rsidRPr="00A265CA">
        <w:rPr>
          <w:rFonts w:asciiTheme="minorHAnsi" w:hAnsiTheme="minorHAnsi" w:cstheme="minorHAnsi"/>
          <w:sz w:val="24"/>
          <w:szCs w:val="24"/>
        </w:rPr>
        <w:t>Nacionalidade:</w:t>
      </w:r>
      <w:r w:rsidR="009B6665">
        <w:rPr>
          <w:rFonts w:asciiTheme="minorHAnsi" w:hAnsiTheme="minorHAnsi" w:cstheme="minorHAnsi"/>
          <w:sz w:val="24"/>
          <w:szCs w:val="24"/>
        </w:rPr>
        <w:t xml:space="preserve"> brasileiro</w:t>
      </w:r>
      <w:bookmarkStart w:id="0" w:name="_GoBack"/>
      <w:bookmarkEnd w:id="0"/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 xml:space="preserve"> </w:t>
      </w:r>
      <w:r w:rsidR="009B6665">
        <w:rPr>
          <w:rFonts w:asciiTheme="minorHAnsi" w:hAnsiTheme="minorHAnsi" w:cstheme="minorHAnsi"/>
          <w:sz w:val="24"/>
          <w:szCs w:val="24"/>
        </w:rPr>
        <w:t xml:space="preserve">Dona </w:t>
      </w:r>
      <w:proofErr w:type="spellStart"/>
      <w:r w:rsidR="009B6665">
        <w:rPr>
          <w:rFonts w:asciiTheme="minorHAnsi" w:hAnsiTheme="minorHAnsi" w:cstheme="minorHAnsi"/>
          <w:sz w:val="24"/>
          <w:szCs w:val="24"/>
        </w:rPr>
        <w:t>Euzébia</w:t>
      </w:r>
      <w:proofErr w:type="spellEnd"/>
      <w:r w:rsidRPr="00A265CA">
        <w:rPr>
          <w:rFonts w:asciiTheme="minorHAnsi" w:hAnsiTheme="minorHAnsi" w:cstheme="minorHAnsi"/>
          <w:sz w:val="24"/>
          <w:szCs w:val="24"/>
        </w:rPr>
        <w:t xml:space="preserve">, </w:t>
      </w:r>
      <w:r w:rsidR="009B6665">
        <w:rPr>
          <w:rFonts w:asciiTheme="minorHAnsi" w:hAnsiTheme="minorHAnsi" w:cstheme="minorHAnsi"/>
          <w:sz w:val="24"/>
          <w:szCs w:val="24"/>
        </w:rPr>
        <w:t>02</w:t>
      </w:r>
      <w:r w:rsidRPr="00A265CA">
        <w:rPr>
          <w:rFonts w:asciiTheme="minorHAnsi" w:hAnsiTheme="minorHAnsi" w:cstheme="minorHAnsi"/>
          <w:sz w:val="24"/>
          <w:szCs w:val="24"/>
        </w:rPr>
        <w:t xml:space="preserve"> </w:t>
      </w:r>
      <w:r w:rsidR="009B6665">
        <w:rPr>
          <w:rFonts w:asciiTheme="minorHAnsi" w:hAnsiTheme="minorHAnsi" w:cstheme="minorHAnsi"/>
          <w:sz w:val="24"/>
          <w:szCs w:val="24"/>
        </w:rPr>
        <w:t>de</w:t>
      </w:r>
      <w:r w:rsidRPr="00A265CA">
        <w:rPr>
          <w:rFonts w:asciiTheme="minorHAnsi" w:hAnsiTheme="minorHAnsi" w:cstheme="minorHAnsi"/>
          <w:sz w:val="24"/>
          <w:szCs w:val="24"/>
        </w:rPr>
        <w:t xml:space="preserve"> </w:t>
      </w:r>
      <w:r w:rsidR="009B6665">
        <w:rPr>
          <w:rFonts w:asciiTheme="minorHAnsi" w:hAnsiTheme="minorHAnsi" w:cstheme="minorHAnsi"/>
          <w:sz w:val="24"/>
          <w:szCs w:val="24"/>
        </w:rPr>
        <w:t>setembro</w:t>
      </w:r>
      <w:r w:rsidRPr="00A265CA">
        <w:rPr>
          <w:rFonts w:asciiTheme="minorHAnsi" w:hAnsiTheme="minorHAnsi" w:cstheme="minorHAnsi"/>
          <w:sz w:val="24"/>
          <w:szCs w:val="24"/>
        </w:rPr>
        <w:t xml:space="preserve"> </w:t>
      </w:r>
      <w:r w:rsidR="009B6665">
        <w:rPr>
          <w:rFonts w:asciiTheme="minorHAnsi" w:hAnsiTheme="minorHAnsi" w:cstheme="minorHAnsi"/>
          <w:sz w:val="24"/>
          <w:szCs w:val="24"/>
        </w:rPr>
        <w:t>de</w:t>
      </w:r>
      <w:r w:rsidRPr="00A265CA">
        <w:rPr>
          <w:rFonts w:asciiTheme="minorHAnsi" w:hAnsiTheme="minorHAnsi" w:cstheme="minorHAnsi"/>
          <w:sz w:val="24"/>
          <w:szCs w:val="24"/>
        </w:rPr>
        <w:t xml:space="preserve"> 2022.</w:t>
      </w: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:rsidR="00A265CA" w:rsidRPr="00A265CA" w:rsidRDefault="00A265CA" w:rsidP="00A265CA">
      <w:pPr>
        <w:ind w:firstLine="1418"/>
        <w:jc w:val="center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_______________________________</w:t>
      </w:r>
    </w:p>
    <w:p w:rsidR="00A265CA" w:rsidRPr="00A265CA" w:rsidRDefault="00A265CA" w:rsidP="00A265CA">
      <w:pPr>
        <w:ind w:firstLine="1418"/>
        <w:jc w:val="center"/>
        <w:rPr>
          <w:rFonts w:asciiTheme="minorHAnsi" w:hAnsiTheme="minorHAnsi" w:cstheme="minorHAnsi"/>
          <w:sz w:val="24"/>
          <w:szCs w:val="24"/>
        </w:rPr>
      </w:pPr>
      <w:r w:rsidRPr="00A265CA">
        <w:rPr>
          <w:rFonts w:asciiTheme="minorHAnsi" w:hAnsiTheme="minorHAnsi" w:cstheme="minorHAnsi"/>
          <w:sz w:val="24"/>
          <w:szCs w:val="24"/>
        </w:rPr>
        <w:t>Marcelo Muniz Moreira</w:t>
      </w:r>
    </w:p>
    <w:p w:rsidR="00A265CA" w:rsidRDefault="00A265CA" w:rsidP="00A265CA">
      <w:pPr>
        <w:ind w:firstLine="1418"/>
        <w:jc w:val="both"/>
        <w:rPr>
          <w:rFonts w:asciiTheme="minorHAnsi" w:hAnsiTheme="minorHAnsi" w:cs="Calibri"/>
          <w:sz w:val="24"/>
          <w:szCs w:val="24"/>
        </w:rPr>
      </w:pPr>
    </w:p>
    <w:p w:rsidR="00A265CA" w:rsidRDefault="00A265CA" w:rsidP="00A265CA">
      <w:pPr>
        <w:ind w:firstLine="1418"/>
        <w:jc w:val="both"/>
        <w:rPr>
          <w:rFonts w:asciiTheme="minorHAnsi" w:hAnsiTheme="minorHAnsi" w:cs="Calibri"/>
          <w:sz w:val="24"/>
          <w:szCs w:val="24"/>
        </w:rPr>
      </w:pPr>
    </w:p>
    <w:p w:rsidR="00A265CA" w:rsidRDefault="00A265CA" w:rsidP="00A265CA">
      <w:pPr>
        <w:ind w:firstLine="1418"/>
        <w:jc w:val="both"/>
        <w:rPr>
          <w:rFonts w:asciiTheme="minorHAnsi" w:hAnsiTheme="minorHAnsi" w:cs="Calibri"/>
          <w:sz w:val="24"/>
          <w:szCs w:val="24"/>
        </w:rPr>
      </w:pPr>
    </w:p>
    <w:p w:rsidR="00A265CA" w:rsidRPr="00FE361D" w:rsidRDefault="00A265CA" w:rsidP="00A265CA">
      <w:pPr>
        <w:ind w:firstLine="1418"/>
        <w:jc w:val="both"/>
        <w:rPr>
          <w:rFonts w:asciiTheme="minorHAnsi" w:hAnsiTheme="minorHAnsi" w:cs="Calibri"/>
          <w:sz w:val="24"/>
          <w:szCs w:val="24"/>
        </w:rPr>
      </w:pPr>
    </w:p>
    <w:p w:rsidR="00345295" w:rsidRDefault="00345295"/>
    <w:sectPr w:rsidR="0034529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C81" w:rsidRDefault="00856C81" w:rsidP="00A265CA">
      <w:r>
        <w:separator/>
      </w:r>
    </w:p>
  </w:endnote>
  <w:endnote w:type="continuationSeparator" w:id="0">
    <w:p w:rsidR="00856C81" w:rsidRDefault="00856C81" w:rsidP="00A2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CA" w:rsidRDefault="00A265CA" w:rsidP="00A265CA">
    <w:pPr>
      <w:pStyle w:val="Rodap"/>
      <w:jc w:val="center"/>
    </w:pPr>
    <w:r>
      <w:t xml:space="preserve">Rua </w:t>
    </w:r>
    <w:proofErr w:type="spellStart"/>
    <w:r>
      <w:t>Amilcar</w:t>
    </w:r>
    <w:proofErr w:type="spellEnd"/>
    <w:r>
      <w:t xml:space="preserve"> Neves, 122, Centro</w:t>
    </w:r>
  </w:p>
  <w:p w:rsidR="00A265CA" w:rsidRDefault="00A265CA" w:rsidP="00A265CA">
    <w:pPr>
      <w:pStyle w:val="Rodap"/>
      <w:jc w:val="center"/>
    </w:pPr>
    <w:r>
      <w:t xml:space="preserve">Dona </w:t>
    </w:r>
    <w:proofErr w:type="spellStart"/>
    <w:r>
      <w:t>Euzébia</w:t>
    </w:r>
    <w:proofErr w:type="spellEnd"/>
    <w:r>
      <w:t>/MG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C81" w:rsidRDefault="00856C81" w:rsidP="00A265CA">
      <w:r>
        <w:separator/>
      </w:r>
    </w:p>
  </w:footnote>
  <w:footnote w:type="continuationSeparator" w:id="0">
    <w:p w:rsidR="00856C81" w:rsidRDefault="00856C81" w:rsidP="00A26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5CA" w:rsidRPr="00A265CA" w:rsidRDefault="001D7AC9" w:rsidP="00A265CA">
    <w:pPr>
      <w:pStyle w:val="Cabealho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Marcelo </w:t>
    </w:r>
    <w:proofErr w:type="spellStart"/>
    <w:r>
      <w:rPr>
        <w:b/>
        <w:sz w:val="24"/>
        <w:szCs w:val="24"/>
      </w:rPr>
      <w:t>Ferrary</w:t>
    </w:r>
    <w:proofErr w:type="spellEnd"/>
    <w:r w:rsidR="00A265CA" w:rsidRPr="00A265CA">
      <w:rPr>
        <w:b/>
        <w:sz w:val="24"/>
        <w:szCs w:val="24"/>
      </w:rPr>
      <w:t xml:space="preserve"> e Banda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C7"/>
    <w:rsid w:val="001D7AC9"/>
    <w:rsid w:val="002531CF"/>
    <w:rsid w:val="00345295"/>
    <w:rsid w:val="007971C7"/>
    <w:rsid w:val="00856C81"/>
    <w:rsid w:val="009B6665"/>
    <w:rsid w:val="00A265CA"/>
    <w:rsid w:val="00E1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87FC"/>
  <w15:chartTrackingRefBased/>
  <w15:docId w15:val="{CE807F65-E236-4D3C-AD8D-3EC36AD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265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65C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65C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65C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4</cp:revision>
  <cp:lastPrinted>2022-08-31T12:28:00Z</cp:lastPrinted>
  <dcterms:created xsi:type="dcterms:W3CDTF">2022-08-31T12:20:00Z</dcterms:created>
  <dcterms:modified xsi:type="dcterms:W3CDTF">2022-09-01T12:05:00Z</dcterms:modified>
</cp:coreProperties>
</file>