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160B2B" w:rsidRDefault="00371881" w:rsidP="00A265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PROPOSTA DE PREÇOS</w:t>
      </w:r>
    </w:p>
    <w:p w:rsidR="00A265CA" w:rsidRPr="00A265CA" w:rsidRDefault="00A265CA" w:rsidP="00A265CA">
      <w:pPr>
        <w:rPr>
          <w:rFonts w:asciiTheme="minorHAnsi" w:hAnsiTheme="minorHAnsi" w:cstheme="minorHAnsi"/>
          <w:b/>
          <w:sz w:val="24"/>
          <w:szCs w:val="24"/>
        </w:rPr>
      </w:pPr>
    </w:p>
    <w:p w:rsidR="00A265CA" w:rsidRPr="00160B2B" w:rsidRDefault="00A265CA" w:rsidP="00160B2B">
      <w:pPr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0B2B">
        <w:rPr>
          <w:rFonts w:asciiTheme="minorHAnsi" w:hAnsiTheme="minorHAnsi" w:cstheme="minorHAnsi"/>
          <w:b/>
          <w:sz w:val="24"/>
          <w:szCs w:val="24"/>
        </w:rPr>
        <w:t>VALOR GLOBAL DA PROPOSTA: 3.000,00 (três mil reais).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160B2B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razo de </w:t>
      </w:r>
      <w:r>
        <w:rPr>
          <w:rFonts w:asciiTheme="minorHAnsi" w:hAnsiTheme="minorHAnsi" w:cstheme="minorHAnsi"/>
          <w:sz w:val="24"/>
          <w:szCs w:val="24"/>
        </w:rPr>
        <w:t>V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alidade da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roposta de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>reços é de 60 (sessenta) dias corridos, contados da data da sessão inaugural do pregão.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A265CA">
        <w:rPr>
          <w:rFonts w:asciiTheme="minorHAnsi" w:hAnsiTheme="minorHAnsi" w:cstheme="minorHAnsi"/>
          <w:sz w:val="24"/>
          <w:szCs w:val="24"/>
        </w:rPr>
        <w:t>o(</w:t>
      </w:r>
      <w:proofErr w:type="gramEnd"/>
      <w:r w:rsidRPr="00A265CA">
        <w:rPr>
          <w:rFonts w:asciiTheme="minorHAnsi" w:hAnsiTheme="minorHAnsi" w:cstheme="minorHAnsi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Dados do Representante Legal da Empresa que assinará o Contrato:</w:t>
      </w:r>
    </w:p>
    <w:p w:rsid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Nome: </w:t>
      </w:r>
      <w:r w:rsidR="00AB7FDA">
        <w:rPr>
          <w:rFonts w:asciiTheme="minorHAnsi" w:hAnsiTheme="minorHAnsi"/>
          <w:b/>
          <w:sz w:val="24"/>
          <w:szCs w:val="24"/>
        </w:rPr>
        <w:t>MARCELO MUNIZ MOREIRO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CPF: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B7FDA">
        <w:rPr>
          <w:rFonts w:asciiTheme="minorHAnsi" w:hAnsiTheme="minorHAnsi"/>
          <w:b/>
          <w:sz w:val="24"/>
          <w:szCs w:val="24"/>
        </w:rPr>
        <w:t>099</w:t>
      </w:r>
      <w:r w:rsidR="00AB7FDA">
        <w:rPr>
          <w:rFonts w:asciiTheme="minorHAnsi" w:hAnsiTheme="minorHAnsi"/>
          <w:b/>
          <w:sz w:val="24"/>
          <w:szCs w:val="24"/>
        </w:rPr>
        <w:t>.</w:t>
      </w:r>
      <w:r w:rsidR="00AB7FDA">
        <w:rPr>
          <w:rFonts w:asciiTheme="minorHAnsi" w:hAnsiTheme="minorHAnsi"/>
          <w:b/>
          <w:sz w:val="24"/>
          <w:szCs w:val="24"/>
        </w:rPr>
        <w:t>621</w:t>
      </w:r>
      <w:r w:rsidR="00AB7FDA">
        <w:rPr>
          <w:rFonts w:asciiTheme="minorHAnsi" w:hAnsiTheme="minorHAnsi"/>
          <w:b/>
          <w:sz w:val="24"/>
          <w:szCs w:val="24"/>
        </w:rPr>
        <w:t>.</w:t>
      </w:r>
      <w:r w:rsidR="00AB7FDA">
        <w:rPr>
          <w:rFonts w:asciiTheme="minorHAnsi" w:hAnsiTheme="minorHAnsi"/>
          <w:b/>
          <w:sz w:val="24"/>
          <w:szCs w:val="24"/>
        </w:rPr>
        <w:t>067</w:t>
      </w:r>
      <w:r w:rsidR="00AB7FDA">
        <w:rPr>
          <w:rFonts w:asciiTheme="minorHAnsi" w:hAnsiTheme="minorHAnsi"/>
          <w:b/>
          <w:sz w:val="24"/>
          <w:szCs w:val="24"/>
        </w:rPr>
        <w:t>-</w:t>
      </w:r>
      <w:r w:rsidR="00AB7FDA">
        <w:rPr>
          <w:rFonts w:asciiTheme="minorHAnsi" w:hAnsiTheme="minorHAnsi"/>
          <w:b/>
          <w:sz w:val="24"/>
          <w:szCs w:val="24"/>
        </w:rPr>
        <w:t>96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RG: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94FB0">
        <w:rPr>
          <w:rFonts w:asciiTheme="minorHAnsi" w:hAnsiTheme="minorHAnsi" w:cstheme="minorHAnsi"/>
          <w:b/>
          <w:sz w:val="24"/>
          <w:szCs w:val="24"/>
        </w:rPr>
        <w:t>205726979 SSP-RJ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Cargo/Função: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B7FDA">
        <w:rPr>
          <w:rFonts w:asciiTheme="minorHAnsi" w:hAnsiTheme="minorHAnsi" w:cstheme="minorHAnsi"/>
          <w:b/>
          <w:sz w:val="24"/>
          <w:szCs w:val="24"/>
        </w:rPr>
        <w:t>Grupo Sertanejo</w:t>
      </w:r>
    </w:p>
    <w:p w:rsidR="00A079BB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Endereço: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Rua </w:t>
      </w:r>
      <w:proofErr w:type="spellStart"/>
      <w:r w:rsidRPr="00A079BB">
        <w:rPr>
          <w:rFonts w:asciiTheme="minorHAnsi" w:hAnsiTheme="minorHAnsi" w:cstheme="minorHAnsi"/>
          <w:b/>
          <w:sz w:val="24"/>
          <w:szCs w:val="24"/>
        </w:rPr>
        <w:t>A</w:t>
      </w:r>
      <w:r w:rsidR="00AB7FDA">
        <w:rPr>
          <w:rFonts w:asciiTheme="minorHAnsi" w:hAnsiTheme="minorHAnsi" w:cstheme="minorHAnsi"/>
          <w:b/>
          <w:sz w:val="24"/>
          <w:szCs w:val="24"/>
        </w:rPr>
        <w:t>milcar</w:t>
      </w:r>
      <w:proofErr w:type="spellEnd"/>
      <w:r w:rsidR="00AB7FDA">
        <w:rPr>
          <w:rFonts w:asciiTheme="minorHAnsi" w:hAnsiTheme="minorHAnsi" w:cstheme="minorHAnsi"/>
          <w:b/>
          <w:sz w:val="24"/>
          <w:szCs w:val="24"/>
        </w:rPr>
        <w:t xml:space="preserve"> Neves</w:t>
      </w:r>
      <w:r w:rsidRPr="00A079BB">
        <w:rPr>
          <w:rFonts w:asciiTheme="minorHAnsi" w:hAnsiTheme="minorHAnsi" w:cstheme="minorHAnsi"/>
          <w:b/>
          <w:sz w:val="24"/>
          <w:szCs w:val="24"/>
        </w:rPr>
        <w:t>, nº 122</w:t>
      </w:r>
    </w:p>
    <w:p w:rsidR="00A079BB" w:rsidRPr="00A265CA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Bairro: </w:t>
      </w:r>
      <w:r w:rsidRPr="00A079BB">
        <w:rPr>
          <w:rFonts w:asciiTheme="minorHAnsi" w:hAnsiTheme="minorHAnsi" w:cstheme="minorHAnsi"/>
          <w:b/>
          <w:sz w:val="24"/>
          <w:szCs w:val="24"/>
        </w:rPr>
        <w:t>Centro</w:t>
      </w:r>
    </w:p>
    <w:p w:rsidR="00A079BB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Cidade: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Dona </w:t>
      </w:r>
      <w:proofErr w:type="spellStart"/>
      <w:r w:rsidRPr="00A079BB">
        <w:rPr>
          <w:rFonts w:asciiTheme="minorHAnsi" w:hAnsiTheme="minorHAnsi" w:cstheme="minorHAnsi"/>
          <w:b/>
          <w:sz w:val="24"/>
          <w:szCs w:val="24"/>
        </w:rPr>
        <w:t>Euzébia</w:t>
      </w:r>
      <w:proofErr w:type="spellEnd"/>
      <w:r w:rsidRPr="00A079BB">
        <w:rPr>
          <w:rFonts w:asciiTheme="minorHAnsi" w:hAnsiTheme="minorHAnsi" w:cstheme="minorHAnsi"/>
          <w:b/>
          <w:sz w:val="24"/>
          <w:szCs w:val="24"/>
        </w:rPr>
        <w:t xml:space="preserve"> - MG</w:t>
      </w: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CEP:</w:t>
      </w:r>
      <w:r w:rsidR="009B6665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D36987">
        <w:rPr>
          <w:rFonts w:asciiTheme="minorHAnsi" w:hAnsiTheme="minorHAnsi" w:cstheme="minorHAnsi"/>
          <w:b/>
          <w:sz w:val="24"/>
          <w:szCs w:val="24"/>
        </w:rPr>
        <w:t>36.784-000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60B2B" w:rsidRDefault="00160B2B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9B6665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="00A265CA" w:rsidRPr="00A265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0</w:t>
      </w:r>
      <w:r w:rsidR="00A079BB">
        <w:rPr>
          <w:rFonts w:asciiTheme="minorHAnsi" w:hAnsiTheme="minorHAnsi" w:cstheme="minorHAnsi"/>
          <w:sz w:val="24"/>
          <w:szCs w:val="24"/>
        </w:rPr>
        <w:t>1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setembro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2022.</w:t>
      </w:r>
    </w:p>
    <w:p w:rsidR="00A265CA" w:rsidRP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079BB">
      <w:pPr>
        <w:jc w:val="center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A079BB" w:rsidRPr="0063663E" w:rsidRDefault="00D36987" w:rsidP="00A079BB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/>
          <w:sz w:val="24"/>
          <w:szCs w:val="24"/>
        </w:rPr>
      </w:pPr>
      <w:r w:rsidRPr="0063663E">
        <w:rPr>
          <w:rFonts w:asciiTheme="minorHAnsi" w:hAnsiTheme="minorHAnsi"/>
          <w:sz w:val="24"/>
          <w:szCs w:val="24"/>
        </w:rPr>
        <w:t>MARCELO MUNIZ MOREIRO</w:t>
      </w:r>
    </w:p>
    <w:p w:rsidR="00A265CA" w:rsidRPr="00C645C9" w:rsidRDefault="0063663E" w:rsidP="00C645C9">
      <w:pPr>
        <w:jc w:val="center"/>
        <w:rPr>
          <w:rFonts w:asciiTheme="minorHAnsi" w:hAnsiTheme="minorHAnsi" w:cstheme="minorHAnsi"/>
          <w:sz w:val="24"/>
          <w:szCs w:val="24"/>
        </w:rPr>
      </w:pPr>
      <w:r w:rsidRPr="00C645C9">
        <w:rPr>
          <w:rFonts w:asciiTheme="minorHAnsi" w:hAnsiTheme="minorHAnsi" w:cstheme="minorHAnsi"/>
          <w:sz w:val="24"/>
          <w:szCs w:val="24"/>
        </w:rPr>
        <w:t xml:space="preserve">CPF: </w:t>
      </w:r>
      <w:r w:rsidRPr="00C645C9">
        <w:rPr>
          <w:rFonts w:asciiTheme="minorHAnsi" w:hAnsiTheme="minorHAnsi"/>
          <w:sz w:val="24"/>
          <w:szCs w:val="24"/>
        </w:rPr>
        <w:t>099.621.067-96</w:t>
      </w:r>
    </w:p>
    <w:p w:rsidR="00345295" w:rsidRDefault="00345295">
      <w:bookmarkStart w:id="0" w:name="_GoBack"/>
      <w:bookmarkEnd w:id="0"/>
    </w:p>
    <w:sectPr w:rsidR="00345295" w:rsidSect="00A079BB">
      <w:headerReference w:type="default" r:id="rId6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CD" w:rsidRDefault="004E30CD" w:rsidP="00A265CA">
      <w:r>
        <w:separator/>
      </w:r>
    </w:p>
  </w:endnote>
  <w:endnote w:type="continuationSeparator" w:id="0">
    <w:p w:rsidR="004E30CD" w:rsidRDefault="004E30CD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CD" w:rsidRDefault="004E30CD" w:rsidP="00A265CA">
      <w:r>
        <w:separator/>
      </w:r>
    </w:p>
  </w:footnote>
  <w:footnote w:type="continuationSeparator" w:id="0">
    <w:p w:rsidR="004E30CD" w:rsidRDefault="004E30CD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Default="00AB7FDA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MARCELO MUNIZ MOREIRO</w:t>
    </w:r>
    <w:r w:rsidR="00160B2B">
      <w:rPr>
        <w:rFonts w:asciiTheme="minorHAnsi" w:hAnsiTheme="minorHAnsi"/>
        <w:b/>
        <w:sz w:val="24"/>
        <w:szCs w:val="24"/>
      </w:rPr>
      <w:t xml:space="preserve"> 0</w:t>
    </w:r>
    <w:r>
      <w:rPr>
        <w:rFonts w:asciiTheme="minorHAnsi" w:hAnsiTheme="minorHAnsi"/>
        <w:b/>
        <w:sz w:val="24"/>
        <w:szCs w:val="24"/>
      </w:rPr>
      <w:t>99</w:t>
    </w:r>
    <w:r w:rsidR="00160B2B">
      <w:rPr>
        <w:rFonts w:asciiTheme="minorHAnsi" w:hAnsiTheme="minorHAnsi"/>
        <w:b/>
        <w:sz w:val="24"/>
        <w:szCs w:val="24"/>
      </w:rPr>
      <w:t>6</w:t>
    </w:r>
    <w:r>
      <w:rPr>
        <w:rFonts w:asciiTheme="minorHAnsi" w:hAnsiTheme="minorHAnsi"/>
        <w:b/>
        <w:sz w:val="24"/>
        <w:szCs w:val="24"/>
      </w:rPr>
      <w:t>2106796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CNPJ: 46.</w:t>
    </w:r>
    <w:r w:rsidR="00AB7FDA">
      <w:rPr>
        <w:rFonts w:asciiTheme="minorHAnsi" w:hAnsiTheme="minorHAnsi"/>
        <w:b/>
        <w:sz w:val="24"/>
        <w:szCs w:val="24"/>
      </w:rPr>
      <w:t>5</w:t>
    </w:r>
    <w:r>
      <w:rPr>
        <w:rFonts w:asciiTheme="minorHAnsi" w:hAnsiTheme="minorHAnsi"/>
        <w:b/>
        <w:sz w:val="24"/>
        <w:szCs w:val="24"/>
      </w:rPr>
      <w:t>28.</w:t>
    </w:r>
    <w:r w:rsidR="00AB7FDA">
      <w:rPr>
        <w:rFonts w:asciiTheme="minorHAnsi" w:hAnsiTheme="minorHAnsi"/>
        <w:b/>
        <w:sz w:val="24"/>
        <w:szCs w:val="24"/>
      </w:rPr>
      <w:t>44</w:t>
    </w:r>
    <w:r>
      <w:rPr>
        <w:rFonts w:asciiTheme="minorHAnsi" w:hAnsiTheme="minorHAnsi"/>
        <w:b/>
        <w:sz w:val="24"/>
        <w:szCs w:val="24"/>
      </w:rPr>
      <w:t>8/0001-</w:t>
    </w:r>
    <w:r w:rsidR="00AB7FDA">
      <w:rPr>
        <w:rFonts w:asciiTheme="minorHAnsi" w:hAnsiTheme="minorHAnsi"/>
        <w:b/>
        <w:sz w:val="24"/>
        <w:szCs w:val="24"/>
      </w:rPr>
      <w:t>83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  <w:p w:rsidR="00160B2B" w:rsidRP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160B2B"/>
    <w:rsid w:val="001D7AC9"/>
    <w:rsid w:val="002531CF"/>
    <w:rsid w:val="00345295"/>
    <w:rsid w:val="00371881"/>
    <w:rsid w:val="00494FB0"/>
    <w:rsid w:val="004E30CD"/>
    <w:rsid w:val="0063663E"/>
    <w:rsid w:val="007971C7"/>
    <w:rsid w:val="00856B7F"/>
    <w:rsid w:val="00856C81"/>
    <w:rsid w:val="009B6665"/>
    <w:rsid w:val="00A079BB"/>
    <w:rsid w:val="00A265CA"/>
    <w:rsid w:val="00AB7FDA"/>
    <w:rsid w:val="00C645C9"/>
    <w:rsid w:val="00D36987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FDC20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11</cp:revision>
  <cp:lastPrinted>2022-09-01T17:37:00Z</cp:lastPrinted>
  <dcterms:created xsi:type="dcterms:W3CDTF">2022-08-31T12:20:00Z</dcterms:created>
  <dcterms:modified xsi:type="dcterms:W3CDTF">2022-09-02T11:51:00Z</dcterms:modified>
</cp:coreProperties>
</file>