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7004" w:rsidRDefault="00607004" w:rsidP="008C3B29">
      <w:pPr>
        <w:pStyle w:val="Ttulo"/>
        <w:jc w:val="center"/>
        <w:rPr>
          <w:rFonts w:asciiTheme="minorHAnsi" w:hAnsiTheme="minorHAnsi"/>
          <w:b/>
          <w:sz w:val="24"/>
          <w:szCs w:val="24"/>
        </w:rPr>
      </w:pPr>
      <w:r w:rsidRPr="00105DDC">
        <w:rPr>
          <w:rFonts w:asciiTheme="minorHAnsi" w:hAnsiTheme="minorHAnsi"/>
          <w:b/>
          <w:sz w:val="24"/>
          <w:szCs w:val="24"/>
        </w:rPr>
        <w:t>ATA DA SESSÃO PÚBLICA</w:t>
      </w:r>
    </w:p>
    <w:p w:rsidR="006A5EED" w:rsidRDefault="006A5EED" w:rsidP="008C3B29">
      <w:pPr>
        <w:spacing w:after="0"/>
      </w:pPr>
    </w:p>
    <w:p w:rsidR="0032025E" w:rsidRPr="006A5EED" w:rsidRDefault="0032025E" w:rsidP="008C3B29">
      <w:pPr>
        <w:spacing w:after="0"/>
      </w:pPr>
    </w:p>
    <w:p w:rsidR="00F67478" w:rsidRPr="00F67478" w:rsidRDefault="00F67478" w:rsidP="008C3B29">
      <w:pPr>
        <w:spacing w:after="0" w:line="240" w:lineRule="auto"/>
        <w:outlineLvl w:val="0"/>
        <w:rPr>
          <w:rFonts w:ascii="Calibri" w:eastAsia="Times New Roman" w:hAnsi="Calibri" w:cs="Times New Roman"/>
          <w:b/>
          <w:sz w:val="24"/>
          <w:szCs w:val="24"/>
        </w:rPr>
      </w:pPr>
      <w:r w:rsidRPr="00F67478">
        <w:rPr>
          <w:rFonts w:ascii="Calibri" w:eastAsia="Times New Roman" w:hAnsi="Calibri" w:cs="Times New Roman"/>
          <w:b/>
          <w:sz w:val="24"/>
          <w:szCs w:val="24"/>
        </w:rPr>
        <w:t>PROCESSO LICITATÓRIO Nº 032/2021</w:t>
      </w:r>
    </w:p>
    <w:p w:rsidR="00F67478" w:rsidRPr="00F67478" w:rsidRDefault="00F67478" w:rsidP="008C3B29">
      <w:pPr>
        <w:tabs>
          <w:tab w:val="left" w:pos="3402"/>
        </w:tabs>
        <w:spacing w:after="0" w:line="240" w:lineRule="auto"/>
        <w:outlineLvl w:val="0"/>
        <w:rPr>
          <w:rFonts w:ascii="Calibri" w:eastAsia="Times New Roman" w:hAnsi="Calibri" w:cs="Times New Roman"/>
          <w:b/>
          <w:bCs/>
          <w:color w:val="000000"/>
          <w:sz w:val="24"/>
          <w:szCs w:val="24"/>
        </w:rPr>
      </w:pPr>
      <w:r w:rsidRPr="00F67478">
        <w:rPr>
          <w:rFonts w:ascii="Calibri" w:eastAsia="Times New Roman" w:hAnsi="Calibri" w:cs="Times New Roman"/>
          <w:b/>
          <w:bCs/>
          <w:color w:val="000000"/>
          <w:sz w:val="24"/>
          <w:szCs w:val="24"/>
        </w:rPr>
        <w:t>Pregão Presencial nº 006/2021</w:t>
      </w:r>
    </w:p>
    <w:p w:rsidR="00F67478" w:rsidRPr="00F67478" w:rsidRDefault="00F67478" w:rsidP="008C3B29">
      <w:pPr>
        <w:tabs>
          <w:tab w:val="left" w:pos="3402"/>
        </w:tabs>
        <w:spacing w:after="0" w:line="240" w:lineRule="auto"/>
        <w:outlineLvl w:val="0"/>
        <w:rPr>
          <w:rFonts w:ascii="Calibri" w:eastAsia="Times New Roman" w:hAnsi="Calibri" w:cs="Times New Roman"/>
          <w:b/>
          <w:bCs/>
          <w:color w:val="000000"/>
          <w:sz w:val="24"/>
          <w:szCs w:val="24"/>
        </w:rPr>
      </w:pPr>
      <w:r w:rsidRPr="00F67478">
        <w:rPr>
          <w:rFonts w:ascii="Calibri" w:eastAsia="Times New Roman" w:hAnsi="Calibri" w:cs="Times New Roman"/>
          <w:b/>
          <w:bCs/>
          <w:color w:val="000000"/>
          <w:sz w:val="24"/>
          <w:szCs w:val="24"/>
        </w:rPr>
        <w:t>Registro de Preços: 011/2021</w:t>
      </w:r>
    </w:p>
    <w:p w:rsidR="00607004" w:rsidRDefault="00F67478" w:rsidP="008C3B29">
      <w:pPr>
        <w:spacing w:after="0" w:line="240" w:lineRule="auto"/>
        <w:jc w:val="both"/>
        <w:rPr>
          <w:rFonts w:ascii="Calibri" w:hAnsi="Calibri" w:cs="Calibri"/>
          <w:b/>
          <w:color w:val="000000"/>
          <w:sz w:val="24"/>
          <w:szCs w:val="24"/>
        </w:rPr>
      </w:pPr>
      <w:r w:rsidRPr="00F67478">
        <w:rPr>
          <w:rFonts w:ascii="Calibri" w:eastAsia="Times New Roman" w:hAnsi="Calibri" w:cs="Times New Roman"/>
          <w:b/>
          <w:sz w:val="24"/>
          <w:szCs w:val="24"/>
        </w:rPr>
        <w:t>TIPO: Maior Desconto</w:t>
      </w:r>
    </w:p>
    <w:p w:rsidR="00D63E4B" w:rsidRPr="00105DDC" w:rsidRDefault="00D63E4B" w:rsidP="008C3B29">
      <w:pPr>
        <w:spacing w:after="0" w:line="240" w:lineRule="auto"/>
        <w:jc w:val="both"/>
        <w:rPr>
          <w:rFonts w:ascii="Calibri" w:hAnsi="Calibri" w:cs="Calibri"/>
          <w:b/>
          <w:color w:val="000000"/>
          <w:sz w:val="24"/>
          <w:szCs w:val="24"/>
        </w:rPr>
      </w:pPr>
    </w:p>
    <w:p w:rsidR="005D00CF" w:rsidRPr="00444C5E" w:rsidRDefault="00607004" w:rsidP="008C3B29">
      <w:pPr>
        <w:spacing w:after="0"/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OBJETO:</w:t>
      </w:r>
      <w:r w:rsidR="00B006F7">
        <w:rPr>
          <w:rFonts w:ascii="Calibri" w:hAnsi="Calibri" w:cs="Calibri"/>
          <w:color w:val="000000"/>
          <w:sz w:val="24"/>
          <w:szCs w:val="24"/>
        </w:rPr>
        <w:t xml:space="preserve"> </w:t>
      </w:r>
      <w:r w:rsidR="00F67478">
        <w:rPr>
          <w:rFonts w:ascii="Calibri" w:hAnsi="Calibri" w:cs="Calibri"/>
          <w:color w:val="000000"/>
          <w:sz w:val="24"/>
          <w:szCs w:val="24"/>
        </w:rPr>
        <w:t>Registro de Preços</w:t>
      </w:r>
      <w:r w:rsidR="00F67478" w:rsidRPr="00370445">
        <w:rPr>
          <w:rFonts w:ascii="Calibri" w:hAnsi="Calibri"/>
        </w:rPr>
        <w:t xml:space="preserve"> de medicamentos éticos, genéricos e similares para manutenção das atividades da Farmácia Básica e medicamentos atenderem as pessoas carentes do Município através da Secretaria Municipal de Saúde, </w:t>
      </w:r>
      <w:r w:rsidR="00F67478" w:rsidRPr="00370445">
        <w:rPr>
          <w:rFonts w:ascii="Calibri" w:hAnsi="Calibri"/>
          <w:color w:val="000000"/>
        </w:rPr>
        <w:t>sob a forma de maior desconto sob a tabela de preços de medicamentos</w:t>
      </w:r>
      <w:r w:rsidR="00F67478">
        <w:rPr>
          <w:rFonts w:ascii="Calibri" w:hAnsi="Calibri"/>
          <w:color w:val="000000"/>
        </w:rPr>
        <w:t xml:space="preserve"> (PMC) </w:t>
      </w:r>
      <w:r w:rsidR="00F67478" w:rsidRPr="00370445">
        <w:rPr>
          <w:rFonts w:ascii="Calibri" w:hAnsi="Calibri"/>
          <w:color w:val="000000"/>
        </w:rPr>
        <w:t xml:space="preserve">– ANVISA, conforme link: </w:t>
      </w:r>
      <w:hyperlink r:id="rId7" w:history="1">
        <w:r w:rsidR="00F67478" w:rsidRPr="00914D07">
          <w:rPr>
            <w:rStyle w:val="Hyperlink"/>
            <w:rFonts w:ascii="Calibri" w:hAnsi="Calibri"/>
          </w:rPr>
          <w:t>http://portal.anvisa.gov.br/listas-de-precos</w:t>
        </w:r>
      </w:hyperlink>
      <w:r w:rsidR="00F67478" w:rsidRPr="00370445">
        <w:rPr>
          <w:rFonts w:ascii="Calibri" w:hAnsi="Calibri"/>
        </w:rPr>
        <w:t>,</w:t>
      </w:r>
      <w:r w:rsidR="00F67478">
        <w:rPr>
          <w:rFonts w:ascii="Calibri" w:hAnsi="Calibri"/>
        </w:rPr>
        <w:t xml:space="preserve"> </w:t>
      </w:r>
      <w:r w:rsidR="00F67478" w:rsidRPr="00370445">
        <w:rPr>
          <w:rFonts w:ascii="Calibri" w:hAnsi="Calibri"/>
        </w:rPr>
        <w:t>para entrega no prazo máximo de 24 (vinte e quatro) horas</w:t>
      </w:r>
      <w:r w:rsidR="005D00CF" w:rsidRPr="00444C5E">
        <w:rPr>
          <w:rFonts w:ascii="Calibri" w:hAnsi="Calibri" w:cs="Calibri"/>
          <w:sz w:val="24"/>
          <w:szCs w:val="24"/>
        </w:rPr>
        <w:t>.</w:t>
      </w:r>
    </w:p>
    <w:p w:rsidR="00607004" w:rsidRDefault="007711A0" w:rsidP="008C3B29">
      <w:pPr>
        <w:spacing w:after="0"/>
        <w:jc w:val="both"/>
        <w:rPr>
          <w:rFonts w:cstheme="minorHAnsi"/>
          <w:b/>
          <w:i/>
          <w:sz w:val="28"/>
          <w:szCs w:val="28"/>
        </w:rPr>
      </w:pPr>
      <w:r w:rsidRPr="007711A0">
        <w:rPr>
          <w:rFonts w:cstheme="minorHAnsi"/>
          <w:b/>
          <w:i/>
          <w:sz w:val="28"/>
          <w:szCs w:val="28"/>
        </w:rPr>
        <w:pict>
          <v:rect id="_x0000_i1025" style="width:0;height:1.5pt" o:hralign="center" o:hrstd="t" o:hr="t" fillcolor="gray" stroked="f"/>
        </w:pict>
      </w:r>
    </w:p>
    <w:p w:rsidR="00607004" w:rsidRDefault="00607004" w:rsidP="008C3B29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 w:rsidRPr="00607004">
        <w:rPr>
          <w:rFonts w:cstheme="minorHAnsi"/>
          <w:b/>
          <w:sz w:val="28"/>
          <w:szCs w:val="28"/>
        </w:rPr>
        <w:t>PREÂMBULO</w:t>
      </w:r>
    </w:p>
    <w:p w:rsidR="001A3638" w:rsidRDefault="00B006F7" w:rsidP="008C3B29">
      <w:pPr>
        <w:spacing w:after="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No dia</w:t>
      </w:r>
      <w:r w:rsidR="002341FB">
        <w:rPr>
          <w:rFonts w:cstheme="minorHAnsi"/>
          <w:sz w:val="24"/>
          <w:szCs w:val="24"/>
        </w:rPr>
        <w:t xml:space="preserve"> </w:t>
      </w:r>
      <w:r w:rsidR="004A5AA9">
        <w:rPr>
          <w:rFonts w:cstheme="minorHAnsi"/>
          <w:sz w:val="24"/>
          <w:szCs w:val="24"/>
        </w:rPr>
        <w:t>24</w:t>
      </w:r>
      <w:r w:rsidR="00607004" w:rsidRPr="00EC455E">
        <w:rPr>
          <w:rFonts w:cstheme="minorHAnsi"/>
          <w:sz w:val="24"/>
          <w:szCs w:val="24"/>
        </w:rPr>
        <w:t xml:space="preserve"> de </w:t>
      </w:r>
      <w:r w:rsidR="004A5AA9">
        <w:rPr>
          <w:rFonts w:cstheme="minorHAnsi"/>
          <w:sz w:val="24"/>
          <w:szCs w:val="24"/>
        </w:rPr>
        <w:t>maio</w:t>
      </w:r>
      <w:r w:rsidR="005D00CF">
        <w:rPr>
          <w:rFonts w:cstheme="minorHAnsi"/>
          <w:sz w:val="24"/>
          <w:szCs w:val="24"/>
        </w:rPr>
        <w:t xml:space="preserve"> de 2021</w:t>
      </w:r>
      <w:r w:rsidR="002341FB">
        <w:rPr>
          <w:rFonts w:cstheme="minorHAnsi"/>
          <w:sz w:val="24"/>
          <w:szCs w:val="24"/>
        </w:rPr>
        <w:t xml:space="preserve">, às </w:t>
      </w:r>
      <w:r w:rsidR="00F67478">
        <w:rPr>
          <w:rFonts w:cstheme="minorHAnsi"/>
          <w:sz w:val="24"/>
          <w:szCs w:val="24"/>
        </w:rPr>
        <w:t>09</w:t>
      </w:r>
      <w:r w:rsidR="00E0465E">
        <w:rPr>
          <w:rFonts w:cstheme="minorHAnsi"/>
          <w:sz w:val="24"/>
          <w:szCs w:val="24"/>
        </w:rPr>
        <w:t>:00</w:t>
      </w:r>
      <w:r w:rsidR="00607004" w:rsidRPr="00EC455E">
        <w:rPr>
          <w:rFonts w:cstheme="minorHAnsi"/>
          <w:sz w:val="24"/>
          <w:szCs w:val="24"/>
        </w:rPr>
        <w:t xml:space="preserve"> horas, reuniram-se na sala da Comissão </w:t>
      </w:r>
      <w:r w:rsidR="00C376CC" w:rsidRPr="00EC455E">
        <w:rPr>
          <w:rFonts w:cstheme="minorHAnsi"/>
          <w:sz w:val="24"/>
          <w:szCs w:val="24"/>
        </w:rPr>
        <w:t>Permanente</w:t>
      </w:r>
      <w:r w:rsidR="00607004" w:rsidRPr="00EC455E">
        <w:rPr>
          <w:rFonts w:cstheme="minorHAnsi"/>
          <w:sz w:val="24"/>
          <w:szCs w:val="24"/>
        </w:rPr>
        <w:t xml:space="preserve"> de Licitação, </w:t>
      </w:r>
      <w:r w:rsidR="0039309E">
        <w:rPr>
          <w:rFonts w:cstheme="minorHAnsi"/>
          <w:sz w:val="24"/>
          <w:szCs w:val="24"/>
        </w:rPr>
        <w:t xml:space="preserve">para </w:t>
      </w:r>
      <w:r w:rsidR="004A5AA9">
        <w:rPr>
          <w:rFonts w:cstheme="minorHAnsi"/>
          <w:sz w:val="24"/>
          <w:szCs w:val="24"/>
        </w:rPr>
        <w:t xml:space="preserve">abertura de </w:t>
      </w:r>
      <w:r w:rsidR="0039309E">
        <w:rPr>
          <w:rFonts w:cstheme="minorHAnsi"/>
          <w:sz w:val="24"/>
          <w:szCs w:val="24"/>
        </w:rPr>
        <w:t>sessão pública do Pre</w:t>
      </w:r>
      <w:r w:rsidR="002341FB">
        <w:rPr>
          <w:rFonts w:cstheme="minorHAnsi"/>
          <w:sz w:val="24"/>
          <w:szCs w:val="24"/>
        </w:rPr>
        <w:t xml:space="preserve">gão em epígrafe, o pregoeiro </w:t>
      </w:r>
      <w:r w:rsidR="005D00CF">
        <w:rPr>
          <w:rFonts w:cstheme="minorHAnsi"/>
          <w:sz w:val="24"/>
          <w:szCs w:val="24"/>
        </w:rPr>
        <w:t>Marcelo Ferreira Souza</w:t>
      </w:r>
      <w:r w:rsidR="002341FB">
        <w:rPr>
          <w:rFonts w:cstheme="minorHAnsi"/>
          <w:sz w:val="24"/>
          <w:szCs w:val="24"/>
        </w:rPr>
        <w:t>, o</w:t>
      </w:r>
      <w:r w:rsidR="00D9030E">
        <w:rPr>
          <w:rFonts w:cstheme="minorHAnsi"/>
          <w:sz w:val="24"/>
          <w:szCs w:val="24"/>
        </w:rPr>
        <w:t xml:space="preserve"> Presidente</w:t>
      </w:r>
      <w:r w:rsidR="002341FB">
        <w:rPr>
          <w:rFonts w:cstheme="minorHAnsi"/>
          <w:sz w:val="24"/>
          <w:szCs w:val="24"/>
        </w:rPr>
        <w:t xml:space="preserve"> da Comissão, Rodolfo Correia de Castro e os membros da Comissão, </w:t>
      </w:r>
      <w:r w:rsidR="005D00CF">
        <w:rPr>
          <w:rFonts w:cstheme="minorHAnsi"/>
          <w:sz w:val="24"/>
          <w:szCs w:val="24"/>
        </w:rPr>
        <w:t xml:space="preserve">Silvana Aparecida Simeão Rita e </w:t>
      </w:r>
      <w:r w:rsidR="00F67478">
        <w:rPr>
          <w:rFonts w:cstheme="minorHAnsi"/>
          <w:sz w:val="24"/>
          <w:szCs w:val="24"/>
        </w:rPr>
        <w:t>Shirley do Nascimento Freitas</w:t>
      </w:r>
      <w:r w:rsidR="004A5AA9">
        <w:rPr>
          <w:rFonts w:cstheme="minorHAnsi"/>
          <w:sz w:val="24"/>
          <w:szCs w:val="24"/>
        </w:rPr>
        <w:t>,</w:t>
      </w:r>
      <w:r w:rsidR="002341FB">
        <w:rPr>
          <w:rFonts w:cstheme="minorHAnsi"/>
          <w:sz w:val="24"/>
          <w:szCs w:val="24"/>
        </w:rPr>
        <w:t xml:space="preserve"> </w:t>
      </w:r>
      <w:r w:rsidR="00D9030E">
        <w:rPr>
          <w:rFonts w:cstheme="minorHAnsi"/>
          <w:sz w:val="24"/>
          <w:szCs w:val="24"/>
        </w:rPr>
        <w:t xml:space="preserve">e </w:t>
      </w:r>
      <w:r w:rsidR="004A5AA9">
        <w:rPr>
          <w:rFonts w:cstheme="minorHAnsi"/>
          <w:sz w:val="24"/>
          <w:szCs w:val="24"/>
        </w:rPr>
        <w:t>a licitante, já anteriormente credencia, empresa Santa Terezinha Drogaria LTDA – ME, no intuito de renegociar os descontos apresentado em Sessão datada de 16 de abril de 2021</w:t>
      </w:r>
      <w:r w:rsidR="00A24BC2">
        <w:rPr>
          <w:rFonts w:cstheme="minorHAnsi"/>
          <w:sz w:val="24"/>
          <w:szCs w:val="24"/>
        </w:rPr>
        <w:t>.</w:t>
      </w:r>
    </w:p>
    <w:p w:rsidR="00EC455E" w:rsidRDefault="007711A0" w:rsidP="00EC455E">
      <w:pPr>
        <w:spacing w:after="0" w:line="240" w:lineRule="auto"/>
        <w:jc w:val="center"/>
        <w:rPr>
          <w:rFonts w:cstheme="minorHAnsi"/>
          <w:b/>
          <w:i/>
          <w:sz w:val="28"/>
          <w:szCs w:val="28"/>
        </w:rPr>
      </w:pPr>
      <w:r w:rsidRPr="007711A0">
        <w:rPr>
          <w:rFonts w:cstheme="minorHAnsi"/>
          <w:b/>
          <w:i/>
          <w:sz w:val="28"/>
          <w:szCs w:val="28"/>
        </w:rPr>
        <w:pict>
          <v:rect id="_x0000_i1027" style="width:0;height:1.5pt" o:hralign="center" o:hrstd="t" o:hr="t" fillcolor="gray" stroked="f"/>
        </w:pict>
      </w:r>
    </w:p>
    <w:p w:rsidR="00FB203B" w:rsidRDefault="008A76D5" w:rsidP="008C0608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>
        <w:rPr>
          <w:rFonts w:cstheme="minorHAnsi"/>
          <w:b/>
          <w:sz w:val="28"/>
          <w:szCs w:val="28"/>
        </w:rPr>
        <w:t>NEGOCIAÇÃO</w:t>
      </w:r>
    </w:p>
    <w:p w:rsidR="001A3638" w:rsidRDefault="008A76D5" w:rsidP="008C3B29">
      <w:pPr>
        <w:spacing w:after="0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O</w:t>
      </w:r>
      <w:r w:rsidRPr="008A76D5">
        <w:rPr>
          <w:rFonts w:ascii="Calibri" w:hAnsi="Calibri"/>
          <w:sz w:val="24"/>
          <w:szCs w:val="24"/>
        </w:rPr>
        <w:t xml:space="preserve"> pregoeiro</w:t>
      </w:r>
      <w:r w:rsidR="00B22C72">
        <w:rPr>
          <w:rFonts w:ascii="Calibri" w:hAnsi="Calibri"/>
          <w:sz w:val="24"/>
          <w:szCs w:val="24"/>
        </w:rPr>
        <w:t xml:space="preserve"> </w:t>
      </w:r>
      <w:r w:rsidR="004A5AA9">
        <w:rPr>
          <w:rFonts w:ascii="Calibri" w:hAnsi="Calibri"/>
          <w:sz w:val="24"/>
          <w:szCs w:val="24"/>
        </w:rPr>
        <w:t>procedeu com a negociação, considerando</w:t>
      </w:r>
      <w:r w:rsidR="00B22C72">
        <w:rPr>
          <w:rFonts w:ascii="Calibri" w:hAnsi="Calibri"/>
          <w:sz w:val="24"/>
          <w:szCs w:val="24"/>
        </w:rPr>
        <w:t xml:space="preserve"> que o</w:t>
      </w:r>
      <w:r w:rsidR="00F67478">
        <w:rPr>
          <w:rFonts w:ascii="Calibri" w:hAnsi="Calibri"/>
          <w:sz w:val="24"/>
          <w:szCs w:val="24"/>
        </w:rPr>
        <w:t>s</w:t>
      </w:r>
      <w:r w:rsidR="00B22C72">
        <w:rPr>
          <w:rFonts w:ascii="Calibri" w:hAnsi="Calibri"/>
          <w:sz w:val="24"/>
          <w:szCs w:val="24"/>
        </w:rPr>
        <w:t xml:space="preserve"> </w:t>
      </w:r>
      <w:r w:rsidR="00F67478">
        <w:rPr>
          <w:rFonts w:ascii="Calibri" w:hAnsi="Calibri"/>
          <w:sz w:val="24"/>
          <w:szCs w:val="24"/>
        </w:rPr>
        <w:t>descontos</w:t>
      </w:r>
      <w:r w:rsidR="00B22C72">
        <w:rPr>
          <w:rFonts w:ascii="Calibri" w:hAnsi="Calibri"/>
          <w:sz w:val="24"/>
          <w:szCs w:val="24"/>
        </w:rPr>
        <w:t xml:space="preserve"> obtido</w:t>
      </w:r>
      <w:r w:rsidR="00F67478">
        <w:rPr>
          <w:rFonts w:ascii="Calibri" w:hAnsi="Calibri"/>
          <w:sz w:val="24"/>
          <w:szCs w:val="24"/>
        </w:rPr>
        <w:t>s são</w:t>
      </w:r>
      <w:r w:rsidR="00B22C72">
        <w:rPr>
          <w:rFonts w:ascii="Calibri" w:hAnsi="Calibri"/>
          <w:sz w:val="24"/>
          <w:szCs w:val="24"/>
        </w:rPr>
        <w:t xml:space="preserve"> </w:t>
      </w:r>
      <w:r w:rsidR="00F67478">
        <w:rPr>
          <w:rFonts w:ascii="Calibri" w:hAnsi="Calibri"/>
          <w:sz w:val="24"/>
          <w:szCs w:val="24"/>
        </w:rPr>
        <w:t>aceitáveis</w:t>
      </w:r>
      <w:r w:rsidR="00E56C75">
        <w:rPr>
          <w:rFonts w:ascii="Calibri" w:hAnsi="Calibri"/>
          <w:sz w:val="24"/>
          <w:szCs w:val="24"/>
        </w:rPr>
        <w:t xml:space="preserve"> por ser</w:t>
      </w:r>
      <w:r w:rsidR="00F67478">
        <w:rPr>
          <w:rFonts w:ascii="Calibri" w:hAnsi="Calibri"/>
          <w:sz w:val="24"/>
          <w:szCs w:val="24"/>
        </w:rPr>
        <w:t>em</w:t>
      </w:r>
      <w:r w:rsidR="00E56C75">
        <w:rPr>
          <w:rFonts w:ascii="Calibri" w:hAnsi="Calibri"/>
          <w:sz w:val="24"/>
          <w:szCs w:val="24"/>
        </w:rPr>
        <w:t xml:space="preserve"> compatível</w:t>
      </w:r>
      <w:r w:rsidR="00087510">
        <w:rPr>
          <w:rFonts w:ascii="Calibri" w:hAnsi="Calibri"/>
          <w:sz w:val="24"/>
          <w:szCs w:val="24"/>
        </w:rPr>
        <w:t>, conforme apurado no processo licitatório</w:t>
      </w:r>
      <w:r w:rsidR="00E56C75">
        <w:rPr>
          <w:rFonts w:ascii="Calibri" w:hAnsi="Calibri"/>
          <w:sz w:val="24"/>
          <w:szCs w:val="24"/>
        </w:rPr>
        <w:t>.</w:t>
      </w:r>
      <w:r w:rsidR="00087510">
        <w:rPr>
          <w:rFonts w:ascii="Calibri" w:hAnsi="Calibri"/>
          <w:sz w:val="24"/>
          <w:szCs w:val="24"/>
        </w:rPr>
        <w:t xml:space="preserve"> </w:t>
      </w:r>
      <w:r w:rsidR="001E3D25">
        <w:rPr>
          <w:rFonts w:ascii="Calibri" w:hAnsi="Calibri"/>
          <w:sz w:val="24"/>
          <w:szCs w:val="24"/>
        </w:rPr>
        <w:t>Obt</w:t>
      </w:r>
      <w:r w:rsidR="00EC298F">
        <w:rPr>
          <w:rFonts w:ascii="Calibri" w:hAnsi="Calibri"/>
          <w:sz w:val="24"/>
          <w:szCs w:val="24"/>
        </w:rPr>
        <w:t>e</w:t>
      </w:r>
      <w:r w:rsidR="001E3D25">
        <w:rPr>
          <w:rFonts w:ascii="Calibri" w:hAnsi="Calibri"/>
          <w:sz w:val="24"/>
          <w:szCs w:val="24"/>
        </w:rPr>
        <w:t>ve os</w:t>
      </w:r>
      <w:r w:rsidR="005E70A7">
        <w:rPr>
          <w:rFonts w:ascii="Calibri" w:hAnsi="Calibri"/>
          <w:sz w:val="24"/>
          <w:szCs w:val="24"/>
        </w:rPr>
        <w:t xml:space="preserve"> seguintes r</w:t>
      </w:r>
      <w:r w:rsidR="00087510">
        <w:rPr>
          <w:rFonts w:ascii="Calibri" w:hAnsi="Calibri"/>
          <w:sz w:val="24"/>
          <w:szCs w:val="24"/>
        </w:rPr>
        <w:t xml:space="preserve">esultados </w:t>
      </w:r>
      <w:r w:rsidR="00EC298F">
        <w:rPr>
          <w:rFonts w:ascii="Calibri" w:hAnsi="Calibri"/>
          <w:sz w:val="24"/>
          <w:szCs w:val="24"/>
        </w:rPr>
        <w:t xml:space="preserve">de </w:t>
      </w:r>
      <w:r w:rsidR="00F67478">
        <w:rPr>
          <w:rFonts w:ascii="Calibri" w:hAnsi="Calibri"/>
          <w:sz w:val="24"/>
          <w:szCs w:val="24"/>
        </w:rPr>
        <w:t>maior desconto</w:t>
      </w:r>
      <w:r w:rsidR="0027188B">
        <w:rPr>
          <w:rFonts w:ascii="Calibri" w:hAnsi="Calibri"/>
          <w:sz w:val="24"/>
          <w:szCs w:val="24"/>
        </w:rPr>
        <w:t xml:space="preserve"> por item</w:t>
      </w:r>
      <w:r w:rsidR="00616276">
        <w:rPr>
          <w:rFonts w:ascii="Calibri" w:hAnsi="Calibri"/>
          <w:sz w:val="24"/>
          <w:szCs w:val="24"/>
        </w:rPr>
        <w:t xml:space="preserve"> de acordo com </w:t>
      </w:r>
      <w:r w:rsidR="00A85F59">
        <w:rPr>
          <w:rFonts w:ascii="Calibri" w:hAnsi="Calibri"/>
          <w:sz w:val="24"/>
          <w:szCs w:val="24"/>
        </w:rPr>
        <w:t>o apurado pelo Pregoeiro</w:t>
      </w:r>
      <w:r w:rsidR="0027188B" w:rsidRPr="000C52AE">
        <w:rPr>
          <w:rFonts w:ascii="Calibri" w:hAnsi="Calibri"/>
          <w:sz w:val="24"/>
          <w:szCs w:val="24"/>
        </w:rPr>
        <w:t>:</w:t>
      </w:r>
      <w:r w:rsidR="002341FB" w:rsidRPr="000C52AE">
        <w:rPr>
          <w:rFonts w:ascii="Calibri" w:hAnsi="Calibri"/>
          <w:sz w:val="24"/>
          <w:szCs w:val="24"/>
        </w:rPr>
        <w:t xml:space="preserve"> </w:t>
      </w:r>
    </w:p>
    <w:p w:rsidR="001A3638" w:rsidRDefault="004A5AA9" w:rsidP="008C3B29">
      <w:pPr>
        <w:spacing w:after="0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Empresa Vencedora </w:t>
      </w:r>
      <w:r w:rsidR="0032025E">
        <w:rPr>
          <w:rFonts w:cstheme="minorHAnsi"/>
          <w:b/>
          <w:sz w:val="24"/>
          <w:szCs w:val="24"/>
        </w:rPr>
        <w:t>dos itens</w:t>
      </w:r>
      <w:r>
        <w:rPr>
          <w:rFonts w:cstheme="minorHAnsi"/>
          <w:b/>
          <w:sz w:val="24"/>
          <w:szCs w:val="24"/>
        </w:rPr>
        <w:t xml:space="preserve">: </w:t>
      </w:r>
      <w:r w:rsidR="001A3638" w:rsidRPr="001A3638">
        <w:rPr>
          <w:rFonts w:cstheme="minorHAnsi"/>
          <w:b/>
          <w:sz w:val="24"/>
          <w:szCs w:val="24"/>
        </w:rPr>
        <w:t>STE DROGARIA LTDA</w:t>
      </w:r>
      <w:r w:rsidR="001A3638">
        <w:rPr>
          <w:rFonts w:cstheme="minorHAnsi"/>
          <w:b/>
          <w:sz w:val="24"/>
          <w:szCs w:val="24"/>
        </w:rPr>
        <w:t>, C</w:t>
      </w:r>
      <w:r w:rsidR="001A3638" w:rsidRPr="001A3638">
        <w:rPr>
          <w:rFonts w:cstheme="minorHAnsi"/>
          <w:b/>
          <w:sz w:val="24"/>
          <w:szCs w:val="24"/>
        </w:rPr>
        <w:t>NPJ: 21.186.937/0001-73</w:t>
      </w:r>
      <w:r w:rsidR="00457AF7">
        <w:rPr>
          <w:rFonts w:cstheme="minorHAnsi"/>
          <w:b/>
          <w:sz w:val="24"/>
          <w:szCs w:val="24"/>
        </w:rPr>
        <w:t>, com o desconto em planilha:</w:t>
      </w:r>
    </w:p>
    <w:p w:rsidR="0032025E" w:rsidRDefault="0032025E" w:rsidP="008C3B29">
      <w:pPr>
        <w:spacing w:after="0"/>
        <w:rPr>
          <w:rFonts w:ascii="Calibri" w:hAnsi="Calibri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004"/>
        <w:gridCol w:w="3969"/>
        <w:gridCol w:w="2835"/>
      </w:tblGrid>
      <w:tr w:rsidR="001A3638" w:rsidRPr="001A3638" w:rsidTr="004A5AA9">
        <w:trPr>
          <w:jc w:val="center"/>
        </w:trPr>
        <w:tc>
          <w:tcPr>
            <w:tcW w:w="2004" w:type="dxa"/>
            <w:shd w:val="clear" w:color="auto" w:fill="D9D9D9"/>
          </w:tcPr>
          <w:p w:rsidR="001A3638" w:rsidRPr="001A3638" w:rsidRDefault="001A3638" w:rsidP="001A3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4"/>
                <w:szCs w:val="24"/>
              </w:rPr>
            </w:pPr>
            <w:r w:rsidRPr="001A3638">
              <w:rPr>
                <w:rFonts w:ascii="Calibri" w:eastAsia="Times New Roman" w:hAnsi="Calibri" w:cs="Times New Roman"/>
                <w:b/>
                <w:sz w:val="24"/>
                <w:szCs w:val="24"/>
              </w:rPr>
              <w:t>Item</w:t>
            </w:r>
          </w:p>
        </w:tc>
        <w:tc>
          <w:tcPr>
            <w:tcW w:w="3969" w:type="dxa"/>
            <w:shd w:val="clear" w:color="auto" w:fill="D9D9D9"/>
          </w:tcPr>
          <w:p w:rsidR="001A3638" w:rsidRPr="001A3638" w:rsidRDefault="001A3638" w:rsidP="001A3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4"/>
                <w:szCs w:val="24"/>
              </w:rPr>
            </w:pPr>
            <w:r w:rsidRPr="001A3638">
              <w:rPr>
                <w:rFonts w:ascii="Calibri" w:eastAsia="Times New Roman" w:hAnsi="Calibri" w:cs="Times New Roman"/>
                <w:b/>
                <w:sz w:val="24"/>
                <w:szCs w:val="24"/>
              </w:rPr>
              <w:t>Descrição</w:t>
            </w:r>
          </w:p>
        </w:tc>
        <w:tc>
          <w:tcPr>
            <w:tcW w:w="2835" w:type="dxa"/>
            <w:shd w:val="clear" w:color="auto" w:fill="D9D9D9"/>
          </w:tcPr>
          <w:p w:rsidR="001A3638" w:rsidRPr="001A3638" w:rsidRDefault="001A3638" w:rsidP="001A3638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4"/>
                <w:szCs w:val="24"/>
              </w:rPr>
            </w:pPr>
            <w:r w:rsidRPr="001A3638">
              <w:rPr>
                <w:rFonts w:ascii="Calibri" w:eastAsia="Times New Roman" w:hAnsi="Calibri" w:cs="Times New Roman"/>
                <w:b/>
                <w:sz w:val="24"/>
                <w:szCs w:val="24"/>
              </w:rPr>
              <w:t>% desconto sob a Tabela (PMC) ANVISA</w:t>
            </w:r>
          </w:p>
        </w:tc>
      </w:tr>
      <w:tr w:rsidR="00457AF7" w:rsidRPr="00457AF7" w:rsidTr="004A5AA9">
        <w:trPr>
          <w:jc w:val="center"/>
        </w:trPr>
        <w:tc>
          <w:tcPr>
            <w:tcW w:w="2004" w:type="dxa"/>
          </w:tcPr>
          <w:p w:rsidR="00457AF7" w:rsidRPr="00457AF7" w:rsidRDefault="00457AF7" w:rsidP="00457AF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4"/>
                <w:szCs w:val="24"/>
              </w:rPr>
            </w:pPr>
            <w:r w:rsidRPr="00457AF7">
              <w:rPr>
                <w:rFonts w:ascii="Calibri" w:eastAsia="Times New Roman" w:hAnsi="Calibri" w:cs="Times New Roman"/>
                <w:b/>
                <w:sz w:val="24"/>
                <w:szCs w:val="24"/>
              </w:rPr>
              <w:t>01</w:t>
            </w:r>
          </w:p>
        </w:tc>
        <w:tc>
          <w:tcPr>
            <w:tcW w:w="3969" w:type="dxa"/>
          </w:tcPr>
          <w:p w:rsidR="00457AF7" w:rsidRPr="00457AF7" w:rsidRDefault="00457AF7" w:rsidP="00457AF7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</w:rPr>
            </w:pPr>
            <w:r w:rsidRPr="00457AF7">
              <w:rPr>
                <w:rFonts w:ascii="Calibri" w:eastAsia="Times New Roman" w:hAnsi="Calibri" w:cs="Times New Roman"/>
                <w:sz w:val="24"/>
                <w:szCs w:val="24"/>
              </w:rPr>
              <w:t>Medicamento ÉTICO</w:t>
            </w:r>
          </w:p>
        </w:tc>
        <w:tc>
          <w:tcPr>
            <w:tcW w:w="2835" w:type="dxa"/>
          </w:tcPr>
          <w:p w:rsidR="00457AF7" w:rsidRPr="00457AF7" w:rsidRDefault="004A5AA9" w:rsidP="00457AF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24"/>
                <w:szCs w:val="24"/>
              </w:rPr>
            </w:pPr>
            <w:r>
              <w:rPr>
                <w:rFonts w:ascii="Calibri" w:eastAsia="Times New Roman" w:hAnsi="Calibri" w:cs="Times New Roman"/>
                <w:sz w:val="24"/>
                <w:szCs w:val="24"/>
              </w:rPr>
              <w:t>5</w:t>
            </w:r>
            <w:r w:rsidR="00457AF7">
              <w:rPr>
                <w:rFonts w:ascii="Calibri" w:eastAsia="Times New Roman" w:hAnsi="Calibri" w:cs="Times New Roman"/>
                <w:sz w:val="24"/>
                <w:szCs w:val="24"/>
              </w:rPr>
              <w:t>%</w:t>
            </w:r>
          </w:p>
        </w:tc>
      </w:tr>
      <w:tr w:rsidR="00457AF7" w:rsidRPr="00457AF7" w:rsidTr="004A5AA9">
        <w:trPr>
          <w:jc w:val="center"/>
        </w:trPr>
        <w:tc>
          <w:tcPr>
            <w:tcW w:w="2004" w:type="dxa"/>
          </w:tcPr>
          <w:p w:rsidR="00457AF7" w:rsidRPr="00457AF7" w:rsidRDefault="00457AF7" w:rsidP="00457AF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4"/>
                <w:szCs w:val="24"/>
              </w:rPr>
            </w:pPr>
            <w:r w:rsidRPr="00457AF7">
              <w:rPr>
                <w:rFonts w:ascii="Calibri" w:eastAsia="Times New Roman" w:hAnsi="Calibri" w:cs="Times New Roman"/>
                <w:b/>
                <w:sz w:val="24"/>
                <w:szCs w:val="24"/>
              </w:rPr>
              <w:t>02</w:t>
            </w:r>
          </w:p>
        </w:tc>
        <w:tc>
          <w:tcPr>
            <w:tcW w:w="3969" w:type="dxa"/>
          </w:tcPr>
          <w:p w:rsidR="00457AF7" w:rsidRPr="00457AF7" w:rsidRDefault="00457AF7" w:rsidP="00457AF7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</w:rPr>
            </w:pPr>
            <w:r w:rsidRPr="00457AF7">
              <w:rPr>
                <w:rFonts w:ascii="Calibri" w:eastAsia="Times New Roman" w:hAnsi="Calibri" w:cs="Times New Roman"/>
                <w:sz w:val="24"/>
                <w:szCs w:val="24"/>
              </w:rPr>
              <w:t>Medicamento GENÉRICO</w:t>
            </w:r>
          </w:p>
        </w:tc>
        <w:tc>
          <w:tcPr>
            <w:tcW w:w="2835" w:type="dxa"/>
          </w:tcPr>
          <w:p w:rsidR="00457AF7" w:rsidRPr="00457AF7" w:rsidRDefault="004A5AA9" w:rsidP="00457AF7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24"/>
                <w:szCs w:val="24"/>
              </w:rPr>
            </w:pPr>
            <w:r>
              <w:rPr>
                <w:rFonts w:ascii="Calibri" w:eastAsia="Times New Roman" w:hAnsi="Calibri" w:cs="Times New Roman"/>
                <w:sz w:val="24"/>
                <w:szCs w:val="24"/>
              </w:rPr>
              <w:t>55</w:t>
            </w:r>
            <w:r w:rsidR="00457AF7">
              <w:rPr>
                <w:rFonts w:ascii="Calibri" w:eastAsia="Times New Roman" w:hAnsi="Calibri" w:cs="Times New Roman"/>
                <w:sz w:val="24"/>
                <w:szCs w:val="24"/>
              </w:rPr>
              <w:t>%</w:t>
            </w:r>
          </w:p>
        </w:tc>
      </w:tr>
      <w:tr w:rsidR="004A5AA9" w:rsidRPr="001A3638" w:rsidTr="004A5AA9">
        <w:trPr>
          <w:jc w:val="center"/>
        </w:trPr>
        <w:tc>
          <w:tcPr>
            <w:tcW w:w="2004" w:type="dxa"/>
          </w:tcPr>
          <w:p w:rsidR="004A5AA9" w:rsidRPr="001A3638" w:rsidRDefault="004A5AA9" w:rsidP="004A5AA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24"/>
                <w:szCs w:val="24"/>
              </w:rPr>
            </w:pPr>
            <w:r w:rsidRPr="001A3638">
              <w:rPr>
                <w:rFonts w:ascii="Calibri" w:eastAsia="Times New Roman" w:hAnsi="Calibri" w:cs="Times New Roman"/>
                <w:b/>
                <w:sz w:val="24"/>
                <w:szCs w:val="24"/>
              </w:rPr>
              <w:t>03</w:t>
            </w:r>
          </w:p>
        </w:tc>
        <w:tc>
          <w:tcPr>
            <w:tcW w:w="3969" w:type="dxa"/>
          </w:tcPr>
          <w:p w:rsidR="004A5AA9" w:rsidRPr="001A3638" w:rsidRDefault="004A5AA9" w:rsidP="004A5AA9">
            <w:pPr>
              <w:spacing w:after="0" w:line="240" w:lineRule="auto"/>
              <w:rPr>
                <w:rFonts w:ascii="Calibri" w:eastAsia="Times New Roman" w:hAnsi="Calibri" w:cs="Times New Roman"/>
                <w:sz w:val="24"/>
                <w:szCs w:val="24"/>
              </w:rPr>
            </w:pPr>
            <w:r w:rsidRPr="001A3638">
              <w:rPr>
                <w:rFonts w:ascii="Calibri" w:eastAsia="Times New Roman" w:hAnsi="Calibri" w:cs="Times New Roman"/>
                <w:sz w:val="24"/>
                <w:szCs w:val="24"/>
              </w:rPr>
              <w:t>Medicamento SIMILAR</w:t>
            </w:r>
          </w:p>
        </w:tc>
        <w:tc>
          <w:tcPr>
            <w:tcW w:w="2835" w:type="dxa"/>
          </w:tcPr>
          <w:p w:rsidR="004A5AA9" w:rsidRPr="001A3638" w:rsidRDefault="004A5AA9" w:rsidP="004A5AA9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sz w:val="24"/>
                <w:szCs w:val="24"/>
              </w:rPr>
            </w:pPr>
            <w:r>
              <w:rPr>
                <w:rFonts w:ascii="Calibri" w:eastAsia="Times New Roman" w:hAnsi="Calibri" w:cs="Times New Roman"/>
                <w:sz w:val="24"/>
                <w:szCs w:val="24"/>
              </w:rPr>
              <w:t>29%</w:t>
            </w:r>
          </w:p>
        </w:tc>
      </w:tr>
    </w:tbl>
    <w:p w:rsidR="002341FB" w:rsidRDefault="007711A0" w:rsidP="008C3B29">
      <w:pPr>
        <w:spacing w:after="0"/>
        <w:jc w:val="both"/>
        <w:rPr>
          <w:rFonts w:cstheme="minorHAnsi"/>
          <w:b/>
          <w:i/>
          <w:sz w:val="28"/>
          <w:szCs w:val="28"/>
        </w:rPr>
      </w:pPr>
      <w:r w:rsidRPr="007711A0">
        <w:rPr>
          <w:rFonts w:cstheme="minorHAnsi"/>
          <w:b/>
          <w:i/>
          <w:sz w:val="28"/>
          <w:szCs w:val="28"/>
        </w:rPr>
        <w:pict>
          <v:rect id="_x0000_i1029" style="width:0;height:1.5pt" o:hralign="center" o:hrstd="t" o:hr="t" fillcolor="gray" stroked="f"/>
        </w:pict>
      </w:r>
    </w:p>
    <w:p w:rsidR="00EC455E" w:rsidRPr="000E1F25" w:rsidRDefault="00612C35" w:rsidP="008C0608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 w:rsidRPr="000E1F25">
        <w:rPr>
          <w:rFonts w:cstheme="minorHAnsi"/>
          <w:b/>
          <w:sz w:val="28"/>
          <w:szCs w:val="28"/>
        </w:rPr>
        <w:t>ENCERRAMENTO</w:t>
      </w:r>
    </w:p>
    <w:p w:rsidR="00612C35" w:rsidRPr="00612C35" w:rsidRDefault="007D64E8" w:rsidP="00612C35">
      <w:pPr>
        <w:spacing w:after="0" w:line="240" w:lineRule="auto"/>
        <w:jc w:val="both"/>
        <w:rPr>
          <w:rFonts w:cstheme="minorHAnsi"/>
          <w:sz w:val="24"/>
          <w:szCs w:val="24"/>
        </w:rPr>
      </w:pPr>
      <w:r>
        <w:rPr>
          <w:sz w:val="24"/>
          <w:szCs w:val="24"/>
        </w:rPr>
        <w:t xml:space="preserve">Em atenção à </w:t>
      </w:r>
      <w:r w:rsidR="0032025E">
        <w:rPr>
          <w:sz w:val="24"/>
          <w:szCs w:val="24"/>
        </w:rPr>
        <w:t xml:space="preserve">já conferencia da documentação de Habilitação da Licitante em data de 16 de abril de 2021, </w:t>
      </w:r>
      <w:r>
        <w:rPr>
          <w:sz w:val="24"/>
          <w:szCs w:val="24"/>
        </w:rPr>
        <w:t xml:space="preserve">a </w:t>
      </w:r>
      <w:r>
        <w:rPr>
          <w:rFonts w:cstheme="minorHAnsi"/>
          <w:sz w:val="24"/>
          <w:szCs w:val="24"/>
        </w:rPr>
        <w:t xml:space="preserve">Empresa </w:t>
      </w:r>
      <w:r w:rsidRPr="001A3638">
        <w:rPr>
          <w:rFonts w:cstheme="minorHAnsi"/>
          <w:b/>
          <w:sz w:val="24"/>
          <w:szCs w:val="24"/>
        </w:rPr>
        <w:t>STE DROGARIA LTDA</w:t>
      </w:r>
      <w:r>
        <w:rPr>
          <w:rFonts w:cstheme="minorHAnsi"/>
          <w:b/>
          <w:sz w:val="24"/>
          <w:szCs w:val="24"/>
        </w:rPr>
        <w:t>, C</w:t>
      </w:r>
      <w:r w:rsidRPr="001A3638">
        <w:rPr>
          <w:rFonts w:cstheme="minorHAnsi"/>
          <w:b/>
          <w:sz w:val="24"/>
          <w:szCs w:val="24"/>
        </w:rPr>
        <w:t>NPJ: 21.186.937/0001-73</w:t>
      </w:r>
      <w:r>
        <w:rPr>
          <w:rFonts w:cstheme="minorHAnsi"/>
          <w:b/>
          <w:sz w:val="24"/>
          <w:szCs w:val="24"/>
        </w:rPr>
        <w:t>,</w:t>
      </w:r>
      <w:r>
        <w:rPr>
          <w:rFonts w:cstheme="minorHAnsi"/>
          <w:sz w:val="24"/>
          <w:szCs w:val="24"/>
        </w:rPr>
        <w:t xml:space="preserve"> </w:t>
      </w:r>
      <w:r w:rsidR="0032025E">
        <w:rPr>
          <w:rFonts w:cstheme="minorHAnsi"/>
          <w:sz w:val="24"/>
          <w:szCs w:val="24"/>
        </w:rPr>
        <w:t xml:space="preserve">foi declarada Habilitada e fica mantido. Diante do supracitado fica declarada vencedora a empresa </w:t>
      </w:r>
      <w:r w:rsidR="0032025E" w:rsidRPr="001A3638">
        <w:rPr>
          <w:rFonts w:cstheme="minorHAnsi"/>
          <w:b/>
          <w:sz w:val="24"/>
          <w:szCs w:val="24"/>
        </w:rPr>
        <w:t>STE DROGARIA LTDA</w:t>
      </w:r>
      <w:r w:rsidR="0032025E">
        <w:rPr>
          <w:rFonts w:cstheme="minorHAnsi"/>
          <w:b/>
          <w:sz w:val="24"/>
          <w:szCs w:val="24"/>
        </w:rPr>
        <w:t>, C</w:t>
      </w:r>
      <w:r w:rsidR="0032025E" w:rsidRPr="001A3638">
        <w:rPr>
          <w:rFonts w:cstheme="minorHAnsi"/>
          <w:b/>
          <w:sz w:val="24"/>
          <w:szCs w:val="24"/>
        </w:rPr>
        <w:t>NPJ: 21.186.937/0001-73</w:t>
      </w:r>
      <w:r>
        <w:rPr>
          <w:rFonts w:cstheme="minorHAnsi"/>
          <w:sz w:val="24"/>
          <w:szCs w:val="24"/>
        </w:rPr>
        <w:t xml:space="preserve">. </w:t>
      </w:r>
      <w:r w:rsidR="00612C35" w:rsidRPr="00612C35">
        <w:rPr>
          <w:sz w:val="24"/>
          <w:szCs w:val="24"/>
        </w:rPr>
        <w:t xml:space="preserve">Nada mais havendo a tratar, foi encerrada a presente sessão, </w:t>
      </w:r>
      <w:r w:rsidR="004F106D">
        <w:rPr>
          <w:sz w:val="24"/>
          <w:szCs w:val="24"/>
        </w:rPr>
        <w:t xml:space="preserve">cujo a ata vai assinada pelo </w:t>
      </w:r>
      <w:r w:rsidR="00FF7AAB">
        <w:rPr>
          <w:sz w:val="24"/>
          <w:szCs w:val="24"/>
        </w:rPr>
        <w:t>prego</w:t>
      </w:r>
      <w:r w:rsidR="00080B5A">
        <w:rPr>
          <w:sz w:val="24"/>
          <w:szCs w:val="24"/>
        </w:rPr>
        <w:t>eiro</w:t>
      </w:r>
      <w:r w:rsidR="004F106D">
        <w:rPr>
          <w:sz w:val="24"/>
          <w:szCs w:val="24"/>
        </w:rPr>
        <w:t>,</w:t>
      </w:r>
      <w:r w:rsidR="0089483F">
        <w:rPr>
          <w:sz w:val="24"/>
          <w:szCs w:val="24"/>
        </w:rPr>
        <w:t xml:space="preserve"> </w:t>
      </w:r>
      <w:r w:rsidR="00D9030E">
        <w:rPr>
          <w:sz w:val="24"/>
          <w:szCs w:val="24"/>
        </w:rPr>
        <w:t>presidente</w:t>
      </w:r>
      <w:r w:rsidR="001D747B">
        <w:rPr>
          <w:sz w:val="24"/>
          <w:szCs w:val="24"/>
        </w:rPr>
        <w:t xml:space="preserve"> da comissão, membros da comissão </w:t>
      </w:r>
      <w:r w:rsidR="0032025E">
        <w:rPr>
          <w:sz w:val="24"/>
          <w:szCs w:val="24"/>
        </w:rPr>
        <w:t>e licitante</w:t>
      </w:r>
      <w:r w:rsidR="00D9030E">
        <w:rPr>
          <w:sz w:val="24"/>
          <w:szCs w:val="24"/>
        </w:rPr>
        <w:t>.</w:t>
      </w:r>
      <w:r w:rsidR="009F39BB">
        <w:rPr>
          <w:sz w:val="24"/>
          <w:szCs w:val="24"/>
        </w:rPr>
        <w:t xml:space="preserve"> </w:t>
      </w:r>
      <w:r>
        <w:rPr>
          <w:sz w:val="24"/>
          <w:szCs w:val="24"/>
        </w:rPr>
        <w:t>Publica-se.</w:t>
      </w:r>
      <w:r w:rsidR="007711A0" w:rsidRPr="007711A0">
        <w:rPr>
          <w:rFonts w:cstheme="minorHAnsi"/>
          <w:b/>
          <w:i/>
          <w:sz w:val="28"/>
          <w:szCs w:val="28"/>
        </w:rPr>
        <w:pict>
          <v:rect id="_x0000_i1031" style="width:0;height:1.5pt" o:hralign="center" o:hrstd="t" o:hr="t" fillcolor="gray" stroked="f"/>
        </w:pict>
      </w:r>
    </w:p>
    <w:p w:rsidR="00080B5A" w:rsidRDefault="00612C35" w:rsidP="009F39BB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  <w:r w:rsidRPr="00612C35">
        <w:rPr>
          <w:rFonts w:cstheme="minorHAnsi"/>
          <w:b/>
          <w:sz w:val="28"/>
          <w:szCs w:val="28"/>
        </w:rPr>
        <w:lastRenderedPageBreak/>
        <w:t>ASSINATURAS</w:t>
      </w:r>
    </w:p>
    <w:p w:rsidR="00236D04" w:rsidRDefault="00236D04" w:rsidP="009F39BB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</w:p>
    <w:p w:rsidR="00D9030E" w:rsidRPr="00236D04" w:rsidRDefault="00236D04" w:rsidP="00236D04">
      <w:pPr>
        <w:tabs>
          <w:tab w:val="left" w:pos="1350"/>
          <w:tab w:val="left" w:pos="6510"/>
        </w:tabs>
        <w:spacing w:after="0" w:line="240" w:lineRule="auto"/>
        <w:rPr>
          <w:rFonts w:cstheme="minorHAnsi"/>
          <w:sz w:val="28"/>
          <w:szCs w:val="28"/>
        </w:rPr>
      </w:pPr>
      <w:r w:rsidRPr="00236D04">
        <w:rPr>
          <w:rFonts w:cstheme="minorHAnsi"/>
          <w:sz w:val="28"/>
          <w:szCs w:val="28"/>
        </w:rPr>
        <w:t>___________________________</w:t>
      </w:r>
      <w:r w:rsidRPr="00236D04">
        <w:rPr>
          <w:rFonts w:cstheme="minorHAnsi"/>
          <w:sz w:val="28"/>
          <w:szCs w:val="28"/>
        </w:rPr>
        <w:tab/>
        <w:t>_______________________</w:t>
      </w:r>
    </w:p>
    <w:p w:rsidR="00236D04" w:rsidRDefault="00236D04" w:rsidP="005D00CF">
      <w:pPr>
        <w:tabs>
          <w:tab w:val="left" w:pos="3165"/>
        </w:tabs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  </w:t>
      </w:r>
      <w:r w:rsidRPr="00236D04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     </w:t>
      </w:r>
      <w:r w:rsidRPr="00236D04">
        <w:rPr>
          <w:rFonts w:cstheme="minorHAnsi"/>
          <w:sz w:val="24"/>
          <w:szCs w:val="24"/>
        </w:rPr>
        <w:t>Rodolfo Correia de Castro</w:t>
      </w:r>
      <w:r>
        <w:rPr>
          <w:rFonts w:cstheme="minorHAnsi"/>
          <w:sz w:val="24"/>
          <w:szCs w:val="24"/>
        </w:rPr>
        <w:t xml:space="preserve">                                              </w:t>
      </w:r>
      <w:r w:rsidR="005D00CF">
        <w:rPr>
          <w:rFonts w:cstheme="minorHAnsi"/>
          <w:sz w:val="24"/>
          <w:szCs w:val="24"/>
        </w:rPr>
        <w:t xml:space="preserve">                            Marcelo Ferreira Souza</w:t>
      </w:r>
    </w:p>
    <w:p w:rsidR="00236D04" w:rsidRDefault="00236D04" w:rsidP="00236D04">
      <w:pPr>
        <w:tabs>
          <w:tab w:val="left" w:pos="3165"/>
        </w:tabs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             Presidente da CPL</w:t>
      </w:r>
      <w:r>
        <w:rPr>
          <w:rFonts w:cstheme="minorHAnsi"/>
          <w:sz w:val="24"/>
          <w:szCs w:val="24"/>
        </w:rPr>
        <w:tab/>
        <w:t xml:space="preserve">                                                                           Pregoeiro Municipal</w:t>
      </w:r>
    </w:p>
    <w:p w:rsidR="00236D04" w:rsidRDefault="00236D04" w:rsidP="00236D04">
      <w:pPr>
        <w:tabs>
          <w:tab w:val="center" w:pos="4960"/>
        </w:tabs>
        <w:spacing w:after="0" w:line="240" w:lineRule="auto"/>
        <w:rPr>
          <w:rFonts w:cstheme="minorHAnsi"/>
          <w:sz w:val="24"/>
          <w:szCs w:val="24"/>
        </w:rPr>
      </w:pPr>
    </w:p>
    <w:p w:rsidR="00776BB2" w:rsidRPr="00236D04" w:rsidRDefault="00776BB2" w:rsidP="00236D04">
      <w:pPr>
        <w:tabs>
          <w:tab w:val="center" w:pos="4960"/>
        </w:tabs>
        <w:spacing w:after="0" w:line="240" w:lineRule="auto"/>
        <w:rPr>
          <w:rFonts w:cstheme="minorHAnsi"/>
          <w:sz w:val="24"/>
          <w:szCs w:val="24"/>
        </w:rPr>
      </w:pPr>
    </w:p>
    <w:p w:rsidR="00236D04" w:rsidRDefault="00236D04" w:rsidP="009F39BB">
      <w:pPr>
        <w:spacing w:after="0" w:line="240" w:lineRule="auto"/>
        <w:jc w:val="center"/>
        <w:rPr>
          <w:rFonts w:cstheme="minorHAnsi"/>
          <w:b/>
          <w:sz w:val="28"/>
          <w:szCs w:val="28"/>
        </w:rPr>
      </w:pP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030"/>
        <w:gridCol w:w="5031"/>
      </w:tblGrid>
      <w:tr w:rsidR="00D9030E" w:rsidTr="00D9030E">
        <w:trPr>
          <w:jc w:val="center"/>
        </w:trPr>
        <w:tc>
          <w:tcPr>
            <w:tcW w:w="5030" w:type="dxa"/>
          </w:tcPr>
          <w:p w:rsidR="00D9030E" w:rsidRPr="004B43E8" w:rsidRDefault="00236D04" w:rsidP="00236D04">
            <w:pPr>
              <w:tabs>
                <w:tab w:val="left" w:pos="4440"/>
              </w:tabs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___________________________</w:t>
            </w:r>
          </w:p>
          <w:p w:rsidR="00D9030E" w:rsidRDefault="00236D04" w:rsidP="00236D04">
            <w:pPr>
              <w:pStyle w:val="Cabealho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   </w:t>
            </w:r>
            <w:r w:rsidR="00AA21F1">
              <w:rPr>
                <w:rFonts w:cstheme="minorHAnsi"/>
                <w:sz w:val="24"/>
                <w:szCs w:val="24"/>
              </w:rPr>
              <w:t xml:space="preserve">  </w:t>
            </w:r>
            <w:r w:rsidR="00B11528">
              <w:rPr>
                <w:rFonts w:cstheme="minorHAnsi"/>
                <w:sz w:val="24"/>
                <w:szCs w:val="24"/>
              </w:rPr>
              <w:t>Shirley do Nascimento Freitas</w:t>
            </w:r>
          </w:p>
          <w:p w:rsidR="00D9030E" w:rsidRDefault="00236D04" w:rsidP="00236D04">
            <w:pPr>
              <w:pStyle w:val="Cabealho"/>
              <w:tabs>
                <w:tab w:val="left" w:pos="1275"/>
              </w:tabs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              Membro da CPL</w:t>
            </w:r>
          </w:p>
          <w:p w:rsidR="00D9030E" w:rsidRDefault="00D9030E" w:rsidP="009F39BB">
            <w:pPr>
              <w:jc w:val="center"/>
              <w:rPr>
                <w:rFonts w:cstheme="minorHAnsi"/>
                <w:b/>
                <w:sz w:val="28"/>
                <w:szCs w:val="28"/>
              </w:rPr>
            </w:pPr>
          </w:p>
        </w:tc>
        <w:tc>
          <w:tcPr>
            <w:tcW w:w="5031" w:type="dxa"/>
          </w:tcPr>
          <w:p w:rsidR="00D9030E" w:rsidRPr="00D9030E" w:rsidRDefault="00236D04" w:rsidP="009F39B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                  </w:t>
            </w:r>
            <w:r w:rsidR="00D9030E" w:rsidRPr="00D9030E">
              <w:rPr>
                <w:rFonts w:cstheme="minorHAnsi"/>
                <w:sz w:val="24"/>
                <w:szCs w:val="24"/>
              </w:rPr>
              <w:t>________________________</w:t>
            </w:r>
            <w:r w:rsidR="00D9030E">
              <w:rPr>
                <w:rFonts w:cstheme="minorHAnsi"/>
                <w:sz w:val="24"/>
                <w:szCs w:val="24"/>
              </w:rPr>
              <w:t>____</w:t>
            </w:r>
          </w:p>
          <w:p w:rsidR="00D9030E" w:rsidRPr="00D9030E" w:rsidRDefault="00236D04" w:rsidP="009F39B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 xml:space="preserve">                       Silvana Aparecida Simeão Rita</w:t>
            </w:r>
          </w:p>
          <w:p w:rsidR="00D9030E" w:rsidRDefault="00236D04" w:rsidP="009F39BB">
            <w:pPr>
              <w:jc w:val="center"/>
              <w:rPr>
                <w:rFonts w:cstheme="minorHAnsi"/>
                <w:b/>
                <w:sz w:val="28"/>
                <w:szCs w:val="28"/>
              </w:rPr>
            </w:pPr>
            <w:r>
              <w:rPr>
                <w:rFonts w:cstheme="minorHAnsi"/>
                <w:sz w:val="24"/>
                <w:szCs w:val="24"/>
              </w:rPr>
              <w:t xml:space="preserve">                         Membro da CPL</w:t>
            </w:r>
          </w:p>
        </w:tc>
      </w:tr>
    </w:tbl>
    <w:p w:rsidR="00236D04" w:rsidRDefault="004B43E8" w:rsidP="00D9030E">
      <w:pPr>
        <w:tabs>
          <w:tab w:val="left" w:pos="4440"/>
        </w:tabs>
        <w:spacing w:after="0" w:line="240" w:lineRule="auto"/>
        <w:rPr>
          <w:rFonts w:cstheme="minorHAnsi"/>
          <w:sz w:val="28"/>
          <w:szCs w:val="28"/>
        </w:rPr>
      </w:pPr>
      <w:r w:rsidRPr="004B43E8">
        <w:rPr>
          <w:rFonts w:cstheme="minorHAnsi"/>
          <w:sz w:val="28"/>
          <w:szCs w:val="28"/>
        </w:rPr>
        <w:t xml:space="preserve">                                       </w:t>
      </w:r>
    </w:p>
    <w:p w:rsidR="00F70F2E" w:rsidRDefault="00F70F2E" w:rsidP="00001909">
      <w:pPr>
        <w:spacing w:after="0" w:line="240" w:lineRule="auto"/>
        <w:rPr>
          <w:rFonts w:cstheme="minorHAnsi"/>
          <w:sz w:val="24"/>
          <w:szCs w:val="24"/>
        </w:rPr>
      </w:pPr>
    </w:p>
    <w:p w:rsidR="00CF433C" w:rsidRPr="00576F4B" w:rsidRDefault="00CF433C" w:rsidP="00576F4B">
      <w:pPr>
        <w:rPr>
          <w:rFonts w:cstheme="minorHAnsi"/>
          <w:b/>
          <w:sz w:val="24"/>
          <w:szCs w:val="24"/>
        </w:rPr>
      </w:pPr>
      <w:r w:rsidRPr="009411A7">
        <w:rPr>
          <w:rFonts w:cstheme="minorHAnsi"/>
          <w:sz w:val="24"/>
          <w:szCs w:val="24"/>
        </w:rPr>
        <w:t>LICITANTES:</w:t>
      </w:r>
    </w:p>
    <w:p w:rsidR="00080B5A" w:rsidRDefault="00080B5A" w:rsidP="00001909">
      <w:pPr>
        <w:spacing w:after="0" w:line="240" w:lineRule="auto"/>
        <w:rPr>
          <w:rFonts w:cstheme="minorHAnsi"/>
          <w:sz w:val="28"/>
          <w:szCs w:val="28"/>
        </w:rPr>
      </w:pPr>
    </w:p>
    <w:p w:rsidR="0032025E" w:rsidRDefault="0032025E" w:rsidP="00001909">
      <w:pPr>
        <w:spacing w:after="0" w:line="240" w:lineRule="auto"/>
        <w:rPr>
          <w:rFonts w:cstheme="minorHAnsi"/>
          <w:sz w:val="28"/>
          <w:szCs w:val="28"/>
        </w:rPr>
      </w:pPr>
    </w:p>
    <w:tbl>
      <w:tblPr>
        <w:tblStyle w:val="Tabelacomgrade"/>
        <w:tblW w:w="9923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969"/>
        <w:gridCol w:w="1276"/>
        <w:gridCol w:w="4678"/>
      </w:tblGrid>
      <w:tr w:rsidR="007D64E8" w:rsidRPr="005D00CF" w:rsidTr="0032025E">
        <w:trPr>
          <w:trHeight w:val="476"/>
          <w:jc w:val="center"/>
        </w:trPr>
        <w:tc>
          <w:tcPr>
            <w:tcW w:w="3969" w:type="dxa"/>
            <w:tcBorders>
              <w:top w:val="single" w:sz="4" w:space="0" w:color="auto"/>
            </w:tcBorders>
          </w:tcPr>
          <w:p w:rsidR="007D64E8" w:rsidRPr="001A3638" w:rsidRDefault="007D64E8" w:rsidP="007D64E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>STE DROGARIA LTDA</w:t>
            </w:r>
          </w:p>
          <w:p w:rsidR="007D64E8" w:rsidRDefault="007D64E8" w:rsidP="007D64E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1A3638">
              <w:rPr>
                <w:rFonts w:cstheme="minorHAnsi"/>
                <w:b/>
                <w:sz w:val="24"/>
                <w:szCs w:val="24"/>
              </w:rPr>
              <w:t>CNPJ: 21.186.937/0001-73</w:t>
            </w:r>
          </w:p>
          <w:p w:rsidR="007D64E8" w:rsidRPr="00687E55" w:rsidRDefault="0032025E" w:rsidP="007D64E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>
              <w:rPr>
                <w:rFonts w:cstheme="minorHAnsi"/>
                <w:b/>
                <w:sz w:val="24"/>
                <w:szCs w:val="24"/>
              </w:rPr>
              <w:t>MAYRE GUERRA PIMENTEL FARAGE</w:t>
            </w:r>
          </w:p>
        </w:tc>
        <w:tc>
          <w:tcPr>
            <w:tcW w:w="1276" w:type="dxa"/>
          </w:tcPr>
          <w:p w:rsidR="007D64E8" w:rsidRPr="00687E55" w:rsidRDefault="007D64E8" w:rsidP="004A5AA9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</w:p>
        </w:tc>
        <w:tc>
          <w:tcPr>
            <w:tcW w:w="4678" w:type="dxa"/>
          </w:tcPr>
          <w:p w:rsidR="00BE2E8E" w:rsidRPr="00687E55" w:rsidRDefault="00BE2E8E" w:rsidP="007D64E8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bookmarkStart w:id="0" w:name="_GoBack"/>
            <w:bookmarkEnd w:id="0"/>
          </w:p>
        </w:tc>
      </w:tr>
    </w:tbl>
    <w:p w:rsidR="00DD310B" w:rsidRPr="00DD310B" w:rsidRDefault="00DD310B" w:rsidP="00DD310B">
      <w:pPr>
        <w:rPr>
          <w:rFonts w:cstheme="minorHAnsi"/>
        </w:rPr>
      </w:pPr>
    </w:p>
    <w:sectPr w:rsidR="00DD310B" w:rsidRPr="00DD310B" w:rsidSect="0032025E">
      <w:headerReference w:type="default" r:id="rId8"/>
      <w:pgSz w:w="11906" w:h="16838" w:code="9"/>
      <w:pgMar w:top="1648" w:right="851" w:bottom="1560" w:left="1134" w:header="284" w:footer="125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A5AA9" w:rsidRDefault="004A5AA9" w:rsidP="007571CD">
      <w:pPr>
        <w:spacing w:after="0" w:line="240" w:lineRule="auto"/>
      </w:pPr>
      <w:r>
        <w:separator/>
      </w:r>
    </w:p>
  </w:endnote>
  <w:endnote w:type="continuationSeparator" w:id="0">
    <w:p w:rsidR="004A5AA9" w:rsidRDefault="004A5AA9" w:rsidP="007571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A5AA9" w:rsidRDefault="004A5AA9" w:rsidP="007571CD">
      <w:pPr>
        <w:spacing w:after="0" w:line="240" w:lineRule="auto"/>
      </w:pPr>
      <w:r>
        <w:separator/>
      </w:r>
    </w:p>
  </w:footnote>
  <w:footnote w:type="continuationSeparator" w:id="0">
    <w:p w:rsidR="004A5AA9" w:rsidRDefault="004A5AA9" w:rsidP="007571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elacomgrade"/>
      <w:tblW w:w="10631" w:type="dxa"/>
      <w:tblInd w:w="-45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276"/>
      <w:gridCol w:w="9355"/>
    </w:tblGrid>
    <w:tr w:rsidR="004A5AA9" w:rsidTr="00CC17A0">
      <w:tc>
        <w:tcPr>
          <w:tcW w:w="1276" w:type="dxa"/>
        </w:tcPr>
        <w:p w:rsidR="004A5AA9" w:rsidRPr="00EC298F" w:rsidRDefault="004A5AA9" w:rsidP="00CC17A0">
          <w:pPr>
            <w:pStyle w:val="Cabealho"/>
            <w:tabs>
              <w:tab w:val="clear" w:pos="4252"/>
              <w:tab w:val="clear" w:pos="8504"/>
            </w:tabs>
            <w:ind w:left="-1399"/>
            <w:jc w:val="center"/>
            <w:rPr>
              <w:rFonts w:ascii="Calibri" w:eastAsia="Calibri" w:hAnsi="Calibri" w:cs="Times New Roman"/>
              <w:b/>
              <w:bCs/>
              <w:color w:val="3D3D3D"/>
              <w:sz w:val="2"/>
              <w:szCs w:val="2"/>
            </w:rPr>
          </w:pPr>
          <w:r w:rsidRPr="00EC298F">
            <w:rPr>
              <w:b/>
              <w:bCs/>
              <w:noProof/>
              <w:color w:val="3D3D3D"/>
              <w:sz w:val="2"/>
              <w:szCs w:val="2"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-47625</wp:posOffset>
                </wp:positionH>
                <wp:positionV relativeFrom="paragraph">
                  <wp:posOffset>10160</wp:posOffset>
                </wp:positionV>
                <wp:extent cx="803275" cy="962025"/>
                <wp:effectExtent l="19050" t="0" r="0" b="0"/>
                <wp:wrapTopAndBottom/>
                <wp:docPr id="4" name="Imagem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3275" cy="962025"/>
                        </a:xfrm>
                        <a:prstGeom prst="rect">
                          <a:avLst/>
                        </a:prstGeom>
                        <a:solidFill>
                          <a:srgbClr val="339966"/>
                        </a:solidFill>
                        <a:ln w="9525"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9355" w:type="dxa"/>
        </w:tcPr>
        <w:p w:rsidR="004A5AA9" w:rsidRPr="00CC17A0" w:rsidRDefault="004A5AA9" w:rsidP="00EC298F">
          <w:pPr>
            <w:pStyle w:val="Cabealho"/>
            <w:tabs>
              <w:tab w:val="clear" w:pos="4252"/>
              <w:tab w:val="clear" w:pos="8504"/>
            </w:tabs>
            <w:jc w:val="center"/>
            <w:rPr>
              <w:rFonts w:ascii="Calibri" w:eastAsia="Calibri" w:hAnsi="Calibri" w:cs="Times New Roman"/>
              <w:b/>
              <w:bCs/>
              <w:color w:val="3D3D3D"/>
              <w:sz w:val="56"/>
              <w:szCs w:val="56"/>
            </w:rPr>
          </w:pPr>
          <w:r w:rsidRPr="00CC17A0">
            <w:rPr>
              <w:rFonts w:ascii="Calibri" w:eastAsia="Calibri" w:hAnsi="Calibri" w:cs="Times New Roman"/>
              <w:b/>
              <w:bCs/>
              <w:color w:val="3D3D3D"/>
              <w:sz w:val="56"/>
              <w:szCs w:val="56"/>
            </w:rPr>
            <w:t>Prefeitura Municipal de Dona Euzébia</w:t>
          </w:r>
        </w:p>
        <w:p w:rsidR="004A5AA9" w:rsidRPr="00CC17A0" w:rsidRDefault="004A5AA9" w:rsidP="00EC298F">
          <w:pPr>
            <w:pStyle w:val="Cabealho"/>
            <w:tabs>
              <w:tab w:val="clear" w:pos="4252"/>
              <w:tab w:val="clear" w:pos="8504"/>
            </w:tabs>
            <w:jc w:val="center"/>
            <w:rPr>
              <w:rFonts w:ascii="Calibri" w:eastAsia="Calibri" w:hAnsi="Calibri" w:cs="Times New Roman"/>
              <w:b/>
              <w:bCs/>
              <w:color w:val="3D3D3D"/>
              <w:sz w:val="48"/>
              <w:szCs w:val="48"/>
            </w:rPr>
          </w:pPr>
          <w:r w:rsidRPr="00CC17A0">
            <w:rPr>
              <w:b/>
              <w:bCs/>
              <w:color w:val="3D3D3D"/>
              <w:sz w:val="48"/>
              <w:szCs w:val="48"/>
            </w:rPr>
            <w:t>Comissão Permanente de Licitação</w:t>
          </w:r>
        </w:p>
      </w:tc>
    </w:tr>
  </w:tbl>
  <w:p w:rsidR="004A5AA9" w:rsidRPr="00EC298F" w:rsidRDefault="004A5AA9">
    <w:pPr>
      <w:pStyle w:val="Cabealho"/>
      <w:rPr>
        <w:sz w:val="20"/>
        <w:szCs w:val="20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7571CD"/>
    <w:rsid w:val="00001909"/>
    <w:rsid w:val="00006113"/>
    <w:rsid w:val="000227A4"/>
    <w:rsid w:val="00036C30"/>
    <w:rsid w:val="00046C1B"/>
    <w:rsid w:val="00047CD4"/>
    <w:rsid w:val="0006174F"/>
    <w:rsid w:val="00062519"/>
    <w:rsid w:val="00080B5A"/>
    <w:rsid w:val="00086793"/>
    <w:rsid w:val="00087510"/>
    <w:rsid w:val="00093386"/>
    <w:rsid w:val="00097CC4"/>
    <w:rsid w:val="000A2928"/>
    <w:rsid w:val="000B041A"/>
    <w:rsid w:val="000B4040"/>
    <w:rsid w:val="000B4EE1"/>
    <w:rsid w:val="000C52AE"/>
    <w:rsid w:val="000D01C1"/>
    <w:rsid w:val="000E1F25"/>
    <w:rsid w:val="000E5F59"/>
    <w:rsid w:val="000F6A60"/>
    <w:rsid w:val="000F772B"/>
    <w:rsid w:val="00100323"/>
    <w:rsid w:val="00104F26"/>
    <w:rsid w:val="00105DDC"/>
    <w:rsid w:val="00111429"/>
    <w:rsid w:val="00116DBA"/>
    <w:rsid w:val="00117AB0"/>
    <w:rsid w:val="0016054A"/>
    <w:rsid w:val="00161FF5"/>
    <w:rsid w:val="00166A90"/>
    <w:rsid w:val="001702C2"/>
    <w:rsid w:val="00177D9B"/>
    <w:rsid w:val="00183854"/>
    <w:rsid w:val="00184A2F"/>
    <w:rsid w:val="00191F1F"/>
    <w:rsid w:val="0019286B"/>
    <w:rsid w:val="001A3638"/>
    <w:rsid w:val="001A5C74"/>
    <w:rsid w:val="001A7541"/>
    <w:rsid w:val="001D3A6F"/>
    <w:rsid w:val="001D745A"/>
    <w:rsid w:val="001D747B"/>
    <w:rsid w:val="001E3D25"/>
    <w:rsid w:val="001E7A55"/>
    <w:rsid w:val="001F058D"/>
    <w:rsid w:val="001F221E"/>
    <w:rsid w:val="002027C2"/>
    <w:rsid w:val="002116FE"/>
    <w:rsid w:val="0021755A"/>
    <w:rsid w:val="0022737B"/>
    <w:rsid w:val="002341FB"/>
    <w:rsid w:val="00236D04"/>
    <w:rsid w:val="00251F41"/>
    <w:rsid w:val="0027188B"/>
    <w:rsid w:val="00272D7E"/>
    <w:rsid w:val="002748CF"/>
    <w:rsid w:val="002937DD"/>
    <w:rsid w:val="002979A7"/>
    <w:rsid w:val="002A090E"/>
    <w:rsid w:val="002C5DF4"/>
    <w:rsid w:val="002D0A7F"/>
    <w:rsid w:val="002F398E"/>
    <w:rsid w:val="002F4B0D"/>
    <w:rsid w:val="003051FD"/>
    <w:rsid w:val="0032025E"/>
    <w:rsid w:val="00343C79"/>
    <w:rsid w:val="00357932"/>
    <w:rsid w:val="00366524"/>
    <w:rsid w:val="00366A69"/>
    <w:rsid w:val="00377DCD"/>
    <w:rsid w:val="00380052"/>
    <w:rsid w:val="00382011"/>
    <w:rsid w:val="0039305E"/>
    <w:rsid w:val="0039309E"/>
    <w:rsid w:val="003A40E0"/>
    <w:rsid w:val="003A574C"/>
    <w:rsid w:val="003B3FEC"/>
    <w:rsid w:val="003C3DC8"/>
    <w:rsid w:val="003F25CE"/>
    <w:rsid w:val="003F440B"/>
    <w:rsid w:val="00400259"/>
    <w:rsid w:val="00422836"/>
    <w:rsid w:val="0042637F"/>
    <w:rsid w:val="0043402C"/>
    <w:rsid w:val="004418B4"/>
    <w:rsid w:val="00453AC5"/>
    <w:rsid w:val="00457AF7"/>
    <w:rsid w:val="00467EE7"/>
    <w:rsid w:val="00470EE6"/>
    <w:rsid w:val="0047398B"/>
    <w:rsid w:val="004A2B0D"/>
    <w:rsid w:val="004A5AA9"/>
    <w:rsid w:val="004B43E8"/>
    <w:rsid w:val="004C1BB2"/>
    <w:rsid w:val="004D2287"/>
    <w:rsid w:val="004F0D6A"/>
    <w:rsid w:val="004F106D"/>
    <w:rsid w:val="004F6B5D"/>
    <w:rsid w:val="0051184E"/>
    <w:rsid w:val="00514CFB"/>
    <w:rsid w:val="005213D7"/>
    <w:rsid w:val="005258EE"/>
    <w:rsid w:val="005307A0"/>
    <w:rsid w:val="00530A06"/>
    <w:rsid w:val="0053332F"/>
    <w:rsid w:val="00534852"/>
    <w:rsid w:val="00544F47"/>
    <w:rsid w:val="00566DAA"/>
    <w:rsid w:val="00573520"/>
    <w:rsid w:val="00576F4B"/>
    <w:rsid w:val="00581526"/>
    <w:rsid w:val="00587742"/>
    <w:rsid w:val="005C5398"/>
    <w:rsid w:val="005C5404"/>
    <w:rsid w:val="005D00CF"/>
    <w:rsid w:val="005D1A9F"/>
    <w:rsid w:val="005E241A"/>
    <w:rsid w:val="005E6F1D"/>
    <w:rsid w:val="005E70A7"/>
    <w:rsid w:val="005F6F53"/>
    <w:rsid w:val="00607004"/>
    <w:rsid w:val="00607A7C"/>
    <w:rsid w:val="00607DE9"/>
    <w:rsid w:val="00607E9A"/>
    <w:rsid w:val="006100E6"/>
    <w:rsid w:val="006106B9"/>
    <w:rsid w:val="00612C35"/>
    <w:rsid w:val="00616276"/>
    <w:rsid w:val="00616EC9"/>
    <w:rsid w:val="006369F1"/>
    <w:rsid w:val="00642AF8"/>
    <w:rsid w:val="00653A17"/>
    <w:rsid w:val="00687E55"/>
    <w:rsid w:val="006958DE"/>
    <w:rsid w:val="00695EB8"/>
    <w:rsid w:val="006A5EED"/>
    <w:rsid w:val="006B616E"/>
    <w:rsid w:val="006D3819"/>
    <w:rsid w:val="006F529F"/>
    <w:rsid w:val="006F7874"/>
    <w:rsid w:val="00703121"/>
    <w:rsid w:val="00711928"/>
    <w:rsid w:val="00721BAE"/>
    <w:rsid w:val="00730387"/>
    <w:rsid w:val="007373FD"/>
    <w:rsid w:val="00756926"/>
    <w:rsid w:val="007571CD"/>
    <w:rsid w:val="00766C20"/>
    <w:rsid w:val="007711A0"/>
    <w:rsid w:val="00771B4D"/>
    <w:rsid w:val="00776BB2"/>
    <w:rsid w:val="0078215C"/>
    <w:rsid w:val="007857AC"/>
    <w:rsid w:val="0079579D"/>
    <w:rsid w:val="007B446F"/>
    <w:rsid w:val="007C6F81"/>
    <w:rsid w:val="007D5442"/>
    <w:rsid w:val="007D618D"/>
    <w:rsid w:val="007D64E8"/>
    <w:rsid w:val="007E5C53"/>
    <w:rsid w:val="007E69A8"/>
    <w:rsid w:val="007F295E"/>
    <w:rsid w:val="00811860"/>
    <w:rsid w:val="00814E61"/>
    <w:rsid w:val="00820D3E"/>
    <w:rsid w:val="00821175"/>
    <w:rsid w:val="008449D8"/>
    <w:rsid w:val="00860D3E"/>
    <w:rsid w:val="0086311E"/>
    <w:rsid w:val="008651C6"/>
    <w:rsid w:val="00865FD1"/>
    <w:rsid w:val="00882481"/>
    <w:rsid w:val="0088642B"/>
    <w:rsid w:val="00886B08"/>
    <w:rsid w:val="008871E6"/>
    <w:rsid w:val="0089483F"/>
    <w:rsid w:val="008A76D5"/>
    <w:rsid w:val="008C0608"/>
    <w:rsid w:val="008C12F5"/>
    <w:rsid w:val="008C20E7"/>
    <w:rsid w:val="008C3B29"/>
    <w:rsid w:val="008C6660"/>
    <w:rsid w:val="008C6F99"/>
    <w:rsid w:val="008D2540"/>
    <w:rsid w:val="008D7A62"/>
    <w:rsid w:val="008F11FE"/>
    <w:rsid w:val="009057FA"/>
    <w:rsid w:val="00907DD1"/>
    <w:rsid w:val="00915931"/>
    <w:rsid w:val="0092322E"/>
    <w:rsid w:val="00924C67"/>
    <w:rsid w:val="0092518F"/>
    <w:rsid w:val="00930CF0"/>
    <w:rsid w:val="00936347"/>
    <w:rsid w:val="009411A7"/>
    <w:rsid w:val="009439C8"/>
    <w:rsid w:val="0097059A"/>
    <w:rsid w:val="00973DD5"/>
    <w:rsid w:val="0097793B"/>
    <w:rsid w:val="009A373A"/>
    <w:rsid w:val="009B3223"/>
    <w:rsid w:val="009C3DD5"/>
    <w:rsid w:val="009C67E1"/>
    <w:rsid w:val="009E07B7"/>
    <w:rsid w:val="009F39BB"/>
    <w:rsid w:val="00A0208C"/>
    <w:rsid w:val="00A2272F"/>
    <w:rsid w:val="00A247D3"/>
    <w:rsid w:val="00A24BC2"/>
    <w:rsid w:val="00A25A1A"/>
    <w:rsid w:val="00A603C0"/>
    <w:rsid w:val="00A61B53"/>
    <w:rsid w:val="00A85F59"/>
    <w:rsid w:val="00AA0FC4"/>
    <w:rsid w:val="00AA21F1"/>
    <w:rsid w:val="00AC0343"/>
    <w:rsid w:val="00AC2525"/>
    <w:rsid w:val="00AD210C"/>
    <w:rsid w:val="00AD4B89"/>
    <w:rsid w:val="00AE24F4"/>
    <w:rsid w:val="00AE6DB4"/>
    <w:rsid w:val="00AF64D2"/>
    <w:rsid w:val="00AF662F"/>
    <w:rsid w:val="00B00374"/>
    <w:rsid w:val="00B006F7"/>
    <w:rsid w:val="00B05772"/>
    <w:rsid w:val="00B10869"/>
    <w:rsid w:val="00B11528"/>
    <w:rsid w:val="00B15F11"/>
    <w:rsid w:val="00B22C72"/>
    <w:rsid w:val="00B74B51"/>
    <w:rsid w:val="00B84A2C"/>
    <w:rsid w:val="00BA479F"/>
    <w:rsid w:val="00BB07B5"/>
    <w:rsid w:val="00BD5DE3"/>
    <w:rsid w:val="00BE2E8E"/>
    <w:rsid w:val="00BF14DE"/>
    <w:rsid w:val="00BF2DFF"/>
    <w:rsid w:val="00BF3687"/>
    <w:rsid w:val="00BF6A8C"/>
    <w:rsid w:val="00C04D93"/>
    <w:rsid w:val="00C10D77"/>
    <w:rsid w:val="00C12975"/>
    <w:rsid w:val="00C1546E"/>
    <w:rsid w:val="00C24860"/>
    <w:rsid w:val="00C264DC"/>
    <w:rsid w:val="00C35ABC"/>
    <w:rsid w:val="00C35FA8"/>
    <w:rsid w:val="00C376CC"/>
    <w:rsid w:val="00C40451"/>
    <w:rsid w:val="00C41BF7"/>
    <w:rsid w:val="00C4598B"/>
    <w:rsid w:val="00C534AB"/>
    <w:rsid w:val="00C5627F"/>
    <w:rsid w:val="00C66A65"/>
    <w:rsid w:val="00C710C1"/>
    <w:rsid w:val="00C71F7E"/>
    <w:rsid w:val="00C9632B"/>
    <w:rsid w:val="00CA2FC9"/>
    <w:rsid w:val="00CC17A0"/>
    <w:rsid w:val="00CC2E42"/>
    <w:rsid w:val="00CE4300"/>
    <w:rsid w:val="00CF433C"/>
    <w:rsid w:val="00CF66A5"/>
    <w:rsid w:val="00D10053"/>
    <w:rsid w:val="00D12F2F"/>
    <w:rsid w:val="00D20D20"/>
    <w:rsid w:val="00D223D5"/>
    <w:rsid w:val="00D351B0"/>
    <w:rsid w:val="00D45B6F"/>
    <w:rsid w:val="00D530BA"/>
    <w:rsid w:val="00D54615"/>
    <w:rsid w:val="00D63782"/>
    <w:rsid w:val="00D638AD"/>
    <w:rsid w:val="00D63E4B"/>
    <w:rsid w:val="00D747D9"/>
    <w:rsid w:val="00D84876"/>
    <w:rsid w:val="00D900BF"/>
    <w:rsid w:val="00D9030E"/>
    <w:rsid w:val="00D93092"/>
    <w:rsid w:val="00D947DD"/>
    <w:rsid w:val="00DA297E"/>
    <w:rsid w:val="00DA4876"/>
    <w:rsid w:val="00DB5151"/>
    <w:rsid w:val="00DC133A"/>
    <w:rsid w:val="00DD0043"/>
    <w:rsid w:val="00DD231D"/>
    <w:rsid w:val="00DD310B"/>
    <w:rsid w:val="00DE45D1"/>
    <w:rsid w:val="00DE4E26"/>
    <w:rsid w:val="00DF5926"/>
    <w:rsid w:val="00E02008"/>
    <w:rsid w:val="00E0422E"/>
    <w:rsid w:val="00E0465E"/>
    <w:rsid w:val="00E15C46"/>
    <w:rsid w:val="00E36DAE"/>
    <w:rsid w:val="00E40342"/>
    <w:rsid w:val="00E474EB"/>
    <w:rsid w:val="00E54907"/>
    <w:rsid w:val="00E56C75"/>
    <w:rsid w:val="00E71C53"/>
    <w:rsid w:val="00E756B2"/>
    <w:rsid w:val="00E807E1"/>
    <w:rsid w:val="00E90DBE"/>
    <w:rsid w:val="00E94CEB"/>
    <w:rsid w:val="00E9664F"/>
    <w:rsid w:val="00EA5F1D"/>
    <w:rsid w:val="00EB4601"/>
    <w:rsid w:val="00EC298F"/>
    <w:rsid w:val="00EC455E"/>
    <w:rsid w:val="00EC50CD"/>
    <w:rsid w:val="00ED1E28"/>
    <w:rsid w:val="00EE3B2E"/>
    <w:rsid w:val="00F047B2"/>
    <w:rsid w:val="00F07A6C"/>
    <w:rsid w:val="00F13F8C"/>
    <w:rsid w:val="00F23767"/>
    <w:rsid w:val="00F3431B"/>
    <w:rsid w:val="00F37735"/>
    <w:rsid w:val="00F40691"/>
    <w:rsid w:val="00F41A63"/>
    <w:rsid w:val="00F67478"/>
    <w:rsid w:val="00F70F2E"/>
    <w:rsid w:val="00F81686"/>
    <w:rsid w:val="00F859AA"/>
    <w:rsid w:val="00FA3BCF"/>
    <w:rsid w:val="00FA6ACA"/>
    <w:rsid w:val="00FB203B"/>
    <w:rsid w:val="00FB4300"/>
    <w:rsid w:val="00FC55D3"/>
    <w:rsid w:val="00FE05FF"/>
    <w:rsid w:val="00FF1810"/>
    <w:rsid w:val="00FF7A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B041A"/>
  </w:style>
  <w:style w:type="paragraph" w:styleId="Ttulo7">
    <w:name w:val="heading 7"/>
    <w:basedOn w:val="Normal"/>
    <w:next w:val="Normal"/>
    <w:link w:val="Ttulo7Char"/>
    <w:semiHidden/>
    <w:unhideWhenUsed/>
    <w:qFormat/>
    <w:rsid w:val="008449D8"/>
    <w:pPr>
      <w:keepNext/>
      <w:spacing w:after="0" w:line="240" w:lineRule="auto"/>
      <w:jc w:val="center"/>
      <w:outlineLvl w:val="6"/>
    </w:pPr>
    <w:rPr>
      <w:rFonts w:ascii="Times New Roman" w:eastAsia="Times New Roman" w:hAnsi="Times New Roman" w:cs="Times New Roman"/>
      <w:b/>
      <w:bCs/>
      <w:sz w:val="24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7571C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7571CD"/>
  </w:style>
  <w:style w:type="paragraph" w:styleId="Rodap">
    <w:name w:val="footer"/>
    <w:basedOn w:val="Normal"/>
    <w:link w:val="RodapChar"/>
    <w:uiPriority w:val="99"/>
    <w:unhideWhenUsed/>
    <w:rsid w:val="007571C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571CD"/>
  </w:style>
  <w:style w:type="paragraph" w:styleId="Textodebalo">
    <w:name w:val="Balloon Text"/>
    <w:basedOn w:val="Normal"/>
    <w:link w:val="TextodebaloChar"/>
    <w:uiPriority w:val="99"/>
    <w:semiHidden/>
    <w:unhideWhenUsed/>
    <w:rsid w:val="007571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571CD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C710C1"/>
    <w:pPr>
      <w:spacing w:after="0" w:line="240" w:lineRule="auto"/>
    </w:pPr>
  </w:style>
  <w:style w:type="paragraph" w:styleId="Corpodetexto3">
    <w:name w:val="Body Text 3"/>
    <w:basedOn w:val="Normal"/>
    <w:link w:val="Corpodetexto3Char"/>
    <w:rsid w:val="00116DBA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3Char">
    <w:name w:val="Corpo de texto 3 Char"/>
    <w:basedOn w:val="Fontepargpadro"/>
    <w:link w:val="Corpodetexto3"/>
    <w:rsid w:val="00116DBA"/>
    <w:rPr>
      <w:rFonts w:ascii="Times New Roman" w:eastAsia="Times New Roman" w:hAnsi="Times New Roman" w:cs="Times New Roman"/>
      <w:sz w:val="24"/>
      <w:szCs w:val="24"/>
    </w:rPr>
  </w:style>
  <w:style w:type="table" w:styleId="Tabelacomgrade">
    <w:name w:val="Table Grid"/>
    <w:basedOn w:val="Tabelanormal"/>
    <w:uiPriority w:val="59"/>
    <w:rsid w:val="0018385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Forte">
    <w:name w:val="Strong"/>
    <w:basedOn w:val="Fontepargpadro"/>
    <w:uiPriority w:val="22"/>
    <w:qFormat/>
    <w:rsid w:val="00D54615"/>
    <w:rPr>
      <w:b/>
    </w:rPr>
  </w:style>
  <w:style w:type="paragraph" w:styleId="NormalWeb">
    <w:name w:val="Normal (Web)"/>
    <w:basedOn w:val="Normal"/>
    <w:uiPriority w:val="99"/>
    <w:unhideWhenUsed/>
    <w:rsid w:val="00D546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Recuodecorpodetexto">
    <w:name w:val="Body Text Indent"/>
    <w:basedOn w:val="Normal"/>
    <w:link w:val="RecuodecorpodetextoChar"/>
    <w:rsid w:val="00B006F7"/>
    <w:pPr>
      <w:suppressAutoHyphens/>
      <w:spacing w:after="120" w:line="240" w:lineRule="auto"/>
      <w:ind w:left="283"/>
    </w:pPr>
    <w:rPr>
      <w:rFonts w:ascii="Times New Roman" w:eastAsia="Batang" w:hAnsi="Times New Roman" w:cs="Times New Roman"/>
      <w:sz w:val="20"/>
      <w:szCs w:val="20"/>
      <w:lang w:eastAsia="zh-CN"/>
    </w:rPr>
  </w:style>
  <w:style w:type="character" w:customStyle="1" w:styleId="RecuodecorpodetextoChar">
    <w:name w:val="Recuo de corpo de texto Char"/>
    <w:basedOn w:val="Fontepargpadro"/>
    <w:link w:val="Recuodecorpodetexto"/>
    <w:rsid w:val="00B006F7"/>
    <w:rPr>
      <w:rFonts w:ascii="Times New Roman" w:eastAsia="Batang" w:hAnsi="Times New Roman" w:cs="Times New Roman"/>
      <w:sz w:val="20"/>
      <w:szCs w:val="20"/>
      <w:lang w:eastAsia="zh-CN"/>
    </w:rPr>
  </w:style>
  <w:style w:type="paragraph" w:styleId="Ttulo">
    <w:name w:val="Title"/>
    <w:basedOn w:val="Normal"/>
    <w:next w:val="Normal"/>
    <w:link w:val="TtuloChar"/>
    <w:uiPriority w:val="10"/>
    <w:qFormat/>
    <w:rsid w:val="00105DDC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105D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7Char">
    <w:name w:val="Título 7 Char"/>
    <w:basedOn w:val="Fontepargpadro"/>
    <w:link w:val="Ttulo7"/>
    <w:semiHidden/>
    <w:rsid w:val="008449D8"/>
    <w:rPr>
      <w:rFonts w:ascii="Times New Roman" w:eastAsia="Times New Roman" w:hAnsi="Times New Roman" w:cs="Times New Roman"/>
      <w:b/>
      <w:bCs/>
      <w:sz w:val="24"/>
      <w:szCs w:val="20"/>
    </w:rPr>
  </w:style>
  <w:style w:type="character" w:styleId="Hyperlink">
    <w:name w:val="Hyperlink"/>
    <w:basedOn w:val="Fontepargpadro"/>
    <w:uiPriority w:val="99"/>
    <w:rsid w:val="00F67478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976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7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82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2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9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81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17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92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7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portal.anvisa.gov.br/listas-de-precos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9E824A4-C72B-4429-A676-7EF6A536BF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444</Words>
  <Characters>2398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CONTABILIDADE 3</dc:creator>
  <cp:lastModifiedBy>rodolfo</cp:lastModifiedBy>
  <cp:revision>3</cp:revision>
  <cp:lastPrinted>2021-02-02T19:35:00Z</cp:lastPrinted>
  <dcterms:created xsi:type="dcterms:W3CDTF">2021-05-24T13:02:00Z</dcterms:created>
  <dcterms:modified xsi:type="dcterms:W3CDTF">2021-05-24T13:09:00Z</dcterms:modified>
</cp:coreProperties>
</file>